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4"/>
        <w:tblpPr w:leftFromText="180" w:rightFromText="180" w:horzAnchor="margin" w:tblpXSpec="center" w:tblpY="-552"/>
        <w:tblW w:w="8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8"/>
        <w:gridCol w:w="2240"/>
      </w:tblGrid>
      <w:tr w:rsidR="008C625D" w:rsidRPr="0093614A" w14:paraId="161E3B5A" w14:textId="77777777" w:rsidTr="008C625D">
        <w:trPr>
          <w:trHeight w:val="2563"/>
        </w:trPr>
        <w:tc>
          <w:tcPr>
            <w:tcW w:w="6088" w:type="dxa"/>
            <w:vAlign w:val="center"/>
          </w:tcPr>
          <w:bookmarkStart w:id="0" w:name="_Hlk22807589"/>
          <w:p w14:paraId="78D86E6F" w14:textId="7F1E6506" w:rsidR="008C625D" w:rsidRPr="0093614A" w:rsidRDefault="008C625D" w:rsidP="008C625D">
            <w:pPr>
              <w:pStyle w:val="Style7"/>
              <w:widowControl/>
              <w:jc w:val="right"/>
              <w:rPr>
                <w:rStyle w:val="FontStyle55"/>
                <w:sz w:val="24"/>
                <w:szCs w:val="24"/>
                <w:u w:val="single"/>
                <w:lang w:val="ro-RO"/>
              </w:rPr>
            </w:pPr>
            <w:r w:rsidRPr="0093614A">
              <w:rPr>
                <w:b/>
                <w:bCs/>
                <w:noProof/>
                <w:color w:val="000000"/>
                <w:u w:val="single"/>
                <w:lang w:val="ro-RO" w:eastAsia="ro-RO"/>
              </w:rPr>
              <mc:AlternateContent>
                <mc:Choice Requires="wpg">
                  <w:drawing>
                    <wp:anchor distT="0" distB="0" distL="114300" distR="114300" simplePos="0" relativeHeight="251659264" behindDoc="0" locked="0" layoutInCell="1" allowOverlap="1" wp14:anchorId="33A8CEEA" wp14:editId="62257576">
                      <wp:simplePos x="0" y="0"/>
                      <wp:positionH relativeFrom="column">
                        <wp:posOffset>-65405</wp:posOffset>
                      </wp:positionH>
                      <wp:positionV relativeFrom="paragraph">
                        <wp:posOffset>0</wp:posOffset>
                      </wp:positionV>
                      <wp:extent cx="3368675" cy="762000"/>
                      <wp:effectExtent l="0" t="0" r="3175" b="0"/>
                      <wp:wrapTight wrapText="bothSides">
                        <wp:wrapPolygon edited="0">
                          <wp:start x="0" y="0"/>
                          <wp:lineTo x="0" y="21060"/>
                          <wp:lineTo x="6230" y="21060"/>
                          <wp:lineTo x="8428" y="21060"/>
                          <wp:lineTo x="12093" y="18900"/>
                          <wp:lineTo x="11971" y="17280"/>
                          <wp:lineTo x="21498" y="15120"/>
                          <wp:lineTo x="21498" y="8640"/>
                          <wp:lineTo x="11604" y="8640"/>
                          <wp:lineTo x="12093" y="4860"/>
                          <wp:lineTo x="11360" y="3780"/>
                          <wp:lineTo x="6230" y="0"/>
                          <wp:lineTo x="0" y="0"/>
                        </wp:wrapPolygon>
                      </wp:wrapTight>
                      <wp:docPr id="1" name="Grupa 1"/>
                      <wp:cNvGraphicFramePr/>
                      <a:graphic xmlns:a="http://schemas.openxmlformats.org/drawingml/2006/main">
                        <a:graphicData uri="http://schemas.microsoft.com/office/word/2010/wordprocessingGroup">
                          <wpg:wgp>
                            <wpg:cNvGrpSpPr/>
                            <wpg:grpSpPr>
                              <a:xfrm>
                                <a:off x="0" y="0"/>
                                <a:ext cx="3368675" cy="762000"/>
                                <a:chOff x="0" y="0"/>
                                <a:chExt cx="5281295" cy="1194435"/>
                              </a:xfrm>
                            </wpg:grpSpPr>
                            <pic:pic xmlns:pic="http://schemas.openxmlformats.org/drawingml/2006/picture">
                              <pic:nvPicPr>
                                <pic:cNvPr id="2" name="Obraz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95425" cy="1194435"/>
                                </a:xfrm>
                                <a:prstGeom prst="rect">
                                  <a:avLst/>
                                </a:prstGeom>
                              </pic:spPr>
                            </pic:pic>
                            <pic:pic xmlns:pic="http://schemas.openxmlformats.org/drawingml/2006/picture">
                              <pic:nvPicPr>
                                <pic:cNvPr id="4" name="Obraz 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2066925" y="200025"/>
                                  <a:ext cx="3214370" cy="895350"/>
                                </a:xfrm>
                                <a:prstGeom prst="rect">
                                  <a:avLst/>
                                </a:prstGeom>
                              </pic:spPr>
                            </pic:pic>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group w14:anchorId="45FAE78F" id="Grupa 1" o:spid="_x0000_s1026" style="position:absolute;margin-left:-5.15pt;margin-top:0;width:265.25pt;height:60pt;z-index:251659264;mso-width-relative:margin;mso-height-relative:margin" coordsize="52812,11944" o:gfxdata="UEsDBBQABgAIAAAAIQA3YA7LFQEAAEcCAAATAAAAW0NvbnRlbnRfVHlwZXNdLnhtbJSSTU7DMBCF&#10;90jcwfIWJQ5dIISSdNGUJSBUDmDZk8Q0/pHHhPb22GkrQZVWYumZ+d68Z7tc7vRARvCorKnofV5Q&#10;AkZYqUxX0Y/Nc/ZICQZuJB+sgYruAemyvr0pN3sHSCJtsKJ9CO6JMRQ9aI65dWBip7Ve8xCPvmOO&#10;iy3vgC2K4oEJawKYkIWkQeuygZZ/DYGsd7F8cNKplpLVYS6tqqjSiU91Nkt8Ouhmkakxz3gY8Izh&#10;zg1K8BDvg41GnmXJjjnySE4z2CuHdzHsBVep8zfH7wVH7jU+gFcSyBv34YXrmJZJjwwWtrEiv66R&#10;TGrMbNsqAXnjcT1RJ0+XtKX9Nh7G/4o3EXuH8aTOpm9Q/wA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NQMYB7AgAAWwcAAA4AAABkcnMvZTJvRG9jLnhtbNRV&#10;227bMAx9H7B/EPTeOHacNDGaFMOyFgOKNdjlAxRZtoVaF1DKpfv6UbKbNumwFcX20IcopCVRh4dH&#10;1MXlXrVkK8BJo+c0HQwpEZqbUup6Tn98vzqbUuI80yVrjRZzei8cvVy8f3exs4XITGPaUgDBINoV&#10;Ozunjfe2SBLHG6GYGxgrNE5WBhTz6EKdlMB2GF21STYcTpKdgdKC4cI5/LrsJukixq8qwf1tVTnh&#10;STuniM3HEeK4DmOyuGBFDcw2kvcw2CtQKCY1HnoItWSekQ3IZ6GU5GCcqfyAG5WYqpJcxBwwm3R4&#10;ks01mI2NudTFrrYHmpDaE55eHZZ/2V6D/WZXgEzsbI1cRC/ksq9AhX9ESfaRsvsDZWLvCcePo9Fk&#10;OjkfU8Jx7nyCJek55Q0S/2wbbz71G8fZNM1m/cY0neX5aByqkTycmxyhsZIX+OspQOsZBX+XCu7y&#10;GxC0D6JeFEMxuNvYM6yWZV6uZSv9fVQe1iWA0tuV5CvoHGRzBUSWc5pRoplCwd+ugf0kWUgtLA8r&#10;uvUs5HNj+J0j2nxsmK7FB2dRsHiNIhHHy5PgHh22bqW9km0bShTsPi0U94k4fsNMJ7yl4RsltO9u&#10;EogWMzTaNdI6SqAQai0wFfhcplhfvMUe87EgtQ/4WOE8CM+bYFaI4yti7wp4mIigH3GGFBxKLex4&#10;ibjSfDbOsz9oBDkE56+FUSQYiBUxYGFYwbY3rkfzsAS19Qggmuh2VUHjzSgrP1ZW/raVhffkPysr&#10;G04msyAibFChPaEZ1XvoYFmaj87xbQgdbDobj8axgx360L/QWOxl2MFje+tfm/BEPPXRfvomLn4B&#10;AAD//wMAUEsDBAoAAAAAAAAAIQDtkOzKnS4AAJ0uAAAVAAAAZHJzL21lZGlhL2ltYWdlMS5qcGVn&#10;/9j/4AAQSkZJRgABAQEA3ADcAAD/2wBDAAIBAQEBAQIBAQECAgICAgQDAgICAgUEBAMEBgUGBgYF&#10;BgYGBwkIBgcJBwYGCAsICQoKCgoKBggLDAsKDAkKCgr/2wBDAQICAgICAgUDAwUKBwYHCgoKCgoK&#10;CgoKCgoKCgoKCgoKCgoKCgoKCgoKCgoKCgoKCgoKCgoKCgoKCgoKCgoKCgr/wAARCAC4AOY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KKK&#10;KACiiigAooooAKKKKACiiigAooooAKKKKACiiigAooooAKKKKACiiigAooooAKKKKACiiigAoooo&#10;AKKKKACiiigAooooAKKKKACiigsB1NABQWxTXkVF3E15L+0d+29+zL+yrpX9ofGr4pWOmzsuYNKi&#10;bz72f3SBMuR/tYCjuazqVqdGPNUkku7djswGX5hmmKjhsHSlUqS2jGLk36JXZ61vHpRuP92vy7+O&#10;H/BxVptvqcum/s7/AAJkvrVOI9Y8U33k729reEMdvTBMgJ9BXzx46/4Lpft/+LbgvoPizQfDcOeI&#10;dI0COTj3a48wn8MV4FfirJ6MmlJy9Ff/ACP2vJvo4+KObUVUnh4UE/8An7NRfzjHma9Gkz9y94pd&#10;4IyK/ApP+Cxv/BRpTuP7Q8x5z/yAbH+Xk12fgD/gvB+3n4RmUeJtX8N+JoR95dU0NYXP0a2aMD8j&#10;XNHjHKpOzUl8v+Ce3ifoteJFGnzU50Jvsqkk/wDyaCX4n7g76Utg4xX5n/Aj/g4m8AaxfLpX7Rfw&#10;ZvtCUhQureG7j7ZFnvvhcI6D/daQ+3evun4C/tW/AD9pvw4vij4JfE3Tdctwu6e3gmC3Ft7SwtiS&#10;I+zKPavcwea5fj/4FRN9tn9z1PyPijw4424Nd82wU6cf57c0P/A43j8m7npFFNV0PAanV6B8SFFF&#10;FABRRRQAUUUUAFFFFABRRRQAUUUUAFFFFABRRRQAUUUjDPegBT0rN8Q+JdC8J6NdeI/EurQWNjYw&#10;NNeXl1KI44Y1GWdmJwABySeKm1bVbHRdOuNV1W+jt7a2jaW4nmcKsaKMliTwAB3r8Sf+Cq3/AAVG&#10;1/8Aa08T3Xwd+EGrTWvw5026x50bNG+uyrx5snQiEHOyPv8AeYZwF8rNs2oZVh/aT1b2Xd/5eZ+j&#10;+GfhrnHiVniweE9ylCzq1GtIR/WT+zHrvsmz17/goF/wXT1zXL6/+FX7GNybOxXdBeeOJo8zT9j9&#10;kjYfu16/vWG49VC4DH83fEPiDxD4x1q48SeLddvNT1G7kMl1fX9w000rHqzOxJJ+pqkuFX/61S6d&#10;Z32rX0OlaRYzXV1cSCO3t7eMu8jHgKqjJJPpivynMM0x2aVuatK/ZdF6L+mf6S8F+H/Cnh7lvsMs&#10;oqOnv1JWc5W3cpdvLSK6IaBgYFFfaH7Lv/BDf9qv46W9p4n+J1zbfD/Q7qMSr/akZm1BkPIxbAr5&#10;ZI7SMrDIyp6V9ofDP/g3/wD2OfCdrGfHmt+KPFVwF/etcakLWNm9lhAIH1Y/jXdhOGs2xcVLk5U/&#10;5nb8N/wPjeJPpAeGfDVeVCWJdepHRqjHnS/7euoX8lK5+L9Ffu4//BE7/gna9v5H/ClrpflxvXxN&#10;fbv/AEbXm/xR/wCDfD9lHxTDJJ8NvHHijwtc7T5Q+1JewA+6SgMR9HFdlTg/NoxvFxfzf6o+XwP0&#10;pvDfFVeStCvSXeUItf8Akk5P7kz8aXUHkitTwR488dfDDxLb+M/hv4u1DQ9WtTm31DTLtoZU9tyk&#10;ce3Q19TftV/8EXv2uf2bbG88WeHNOh8deHbP5mvfD0bG6jjzjfJanL8d9hkAGSSADXyMySxSNBPG&#10;ysjbXVxgqfQ+9fP4jCYzL6yVWLi+n/AfX5H7XkfEnCvG+Wurl1eniKT0klZ2v0nF6q/aSR+q/wDw&#10;T7/4LoWPiy+s/hH+2VdWunX022Kw8bQqIraU8ALdJ/yyYn/loMJzyEHJ/TKw1G31CBLi0cSRyKGj&#10;lVgVdSOCPav5diqkfdr9CP8AgkF/wVR1f4Ta3p/7L/7QniaSbwvfSrb+F9cvp8nSJmbCQSOx/wCP&#10;dicAn/VnA+7937PIOJ5SksNjHvopfo/8/vP5U8aPo94ejhque8L07cqcqlBbWW8qa6W3cNrfDbZ/&#10;sTRUNrcRToHifcrDIYHINTV98fxaFFFFABRRRQAUUUUAFFFFABRRRQAUUUUAFFFFABTZWwtOLAda&#10;574q/EHw/wDCr4b658S/FNz5OnaDpc99eyf3Y4kLtj3wOB3NTKUYxbeyNKVKpiKsaVNXlJpJd23Z&#10;L7z87/8AgvH+3Zd+DdCh/Y7+GesvHqGtWy3PjC6t5CrRWbf6u1yO8uMuP7gA5D1+TqqQmDXVfHH4&#10;ueJ/j38XvEXxi8YXslxf+INVmupGlbd5aM37uIf7KJtRR2VQK5WVvl+Xr6V+M5xmM80x0qr22ivJ&#10;bffuf6teFvA2F8P+D6GXxS9q0p1ZfzVGlfXtH4V5L1Ok+EXwj+IXx5+I2mfCj4WeHptU1rVrgRW1&#10;vCv3R/FI5/hRVyzMeAAa/bz/AIJ6/wDBK/4Q/sZ6Da+KdctLXxJ49mhX7d4iuItyWxI5jtVYfu0z&#10;/F99u5Awo5j/AII2/sB2X7MvwUt/jD480BB448YWiT3LTAF9OsWG6K2X+6SCHfHO4gHIUV9sRxiM&#10;YAr7rhvIKeEorEV1eb1X91dPmfx547eNWYcTZpVyLJ6rhgqbcZSi7OtJb3a+wnoltLd30SattGpy&#10;tOKehp1FfXH8yCbc/epCme9OooAjmgVxk/SviP8A4KPf8EhPhv8AtRaVffFH4L6bZ+HfiFHH5rPD&#10;GI7XWWHOydV4WQ9pQM5xuyMY+33yRwKY0ZxwK5cZg8PjqLpVo3T/AKuuzPoOGOKc84PzaGY5VWdO&#10;pF9NpLrGS2lF9U/zP5g/GHhLxR8PvFN/4H8baFcaZq2l3LW+oWF5GUkglU4Kkf1HB6jjFZpyec/j&#10;X67/APBc79gay+IXw8k/a5+GuihfEPhu3C+Jre1hG7ULAf8ALY46vD1Jwcx5z90CvyGByOtfkObZ&#10;ZUyrGOjLVbp91/WjP9QPDHxAwHiRwvDMqSUai92rDflmlqvR6OL7O26Z+0X/AARH/bym/aD+EU3w&#10;J+JOuLceLfBdtGtpNNMDLqGm8KknqzRHEbN6FCeSa+8FcnqK/nC/Yp/aL1L9lL9p3wr8ZbGQi1st&#10;RWDWYcZE1jKQk647nYSw/wBpVPav6M9F1aw1zTbfVtLuFmt7qBZbeZGysiMMhge4INfofDGZSx+B&#10;5Kj96GnqujP4c+kNwDR4N4y+tYOHLh8WnOKW0Z39+K7K7Ul5Ssti5RRRX0p+BBRRRQAUUUUAFFFF&#10;ABRRRQAUUUUAFFFFACMQOor4s/4LsfFy++Hf7DN/4W0q6MVx4u1q10tmVufJyZpB9CsW0+zV9pMc&#10;Gvy4/wCDkHxddw2nwp8Bwv8AuLi41W/uV/2o1to4z+UstePn1b6vlFaXlb79P1P1DwXymGc+KGV4&#10;eaulU53/ANw4up+cT8tI8qm0ivfP+CYn7Osf7Tn7aHhLwNq1ok2j6fdf2vrkcihke2t/n8sjuHfy&#10;4z7OfpXg5wBzX6O/8G4ngWDUvi/8SfiHKuX0nQbGxhbb0+0zSu3/AKTD86/MMjwyxea0qctVe79F&#10;dn+hfi9n1bhvw5zHHUZcs1TcYvtKbUE/Vc115n63WUawWywrGEVVwqjsKl3D1rzT9qv9p34dfsjf&#10;BjVPjP8AEuaX7HYhY7e1tVDTXlw5xHCgJ6k9zwACTwK+A/Av/BxrY3/ju3sviH+zqdN8OzXASa+0&#10;/XTcXFrGT/rDGYlV8dwGHHSv1XF5tl+BqxpVpqLfTXbz7L1P83uGfDXjfjHL6uPynCSq0qd05Xir&#10;tK7UeZpydt1G7P1HznpRWX4P8S6P4y8Naf4u8PajHd6fqlnHdWN1GflmhkUMjj2KkH8a1K9JNSV0&#10;fDzjKnJxkrNaNPowooooJCgsMda5b4yfFXwh8EfhvrHxV8f6qLPR9D0+S7vpup2qPuqO7E4UDuSB&#10;X5uXH/Bx4q+OHgtP2Z3fw4LjatxJr4W9MWfv7PLKBsc7dxGeN3evPxmaYHL5RjiJ8rltv9+nQ+24&#10;T8OeMuOKNWrkuFdWNL4neMVe17Jyau7dFdn6eeIND0jxNol14f12wjurO9tpLe6t5l3JLG6lWVh3&#10;BBIIr+b/APa1+Ck37On7TPjT4LvG6w6FrksVkJOWNq+JIG/GJ0Nf0PfA34yeCv2gvhbo/wAYPh1q&#10;X2rR9dsluLN2XayjoyOOzqwZWHYjFfkF/wAF/vB1toH7bFh4ks7VYxrfg20lncLjzJY5ZoyT6nYI&#10;x+Ar57i+hTxGWxxC15WrPyl/SZ+3fRfzjHZLx/ickrpxVanJSi9GqlJ31XRpOSZ8NyAGv3+/4JK/&#10;GQ/Gz9hLwL4gupt15pdi+jagpbcRJaOYVJ92jWN/+BV+ATEd6/ZH/g3e8QT6h+yb4l0CRt39n+Np&#10;imeyyW0Bx+YNeBwfWdPNHT6Si/w1P2n6U2U08Z4e08Y171CtBp+U04tejfL80foDRRRX6gf55BRR&#10;RQAUUUUAFFFFABRRRQAUUUUAFFFFADX+9X5Rf8HIdjcR+MvhPqLp+7k0/WI1bH8SvaEj/wAeFfq6&#10;9fnf/wAHEXw/bWv2cfCHxGhtN0mgeKzBJKF+5FcwsD+BeKP8cV4fElN1clqpdLP7mj9e8B8fTy/x&#10;Xy2dTaUpQ+c6cor8Wj8gT0r9Pv8Ag241m2/tD4s+HpCFmZNHuIxn76/6Yrfkdv8A31X5fq+5NwxX&#10;2t/wQW+L1h8Ov2128FavfLDD4y8Oz2Nv5jYVriMidFz6lY5APc4HJxX5zw7WjRzilJ9W196aP7q8&#10;dMrrZt4V5lSpK7jGNT5U5xm/wTfyPsT/AIOD9Jv779j3R9Qto2aGz8bWrXHoA0E6g/mR+Jr8Y5AN&#10;m7Hf8q/oe/4KM/s/TftLfsceNfhlpgZtSk037dpO1Nxa6tmE0af8DKbPYOcV/PFscBopEKsrEMpB&#10;BBr1OMsPKnmUavSUV960Pz36K+cYfF8CV8vT/eUarbX92aTi/vUl8j+gf/glD44svHf7APwzv7WU&#10;N9h0FdNlG4nD2ztCRz7IP6V9GV+Of/BDv/goBoPwQ8VXX7L/AMYNfWz8P+IL37T4b1G6kCw2d82F&#10;eFmP3UlwpB6Bxj+PNfsRHdwyjMbg+nPWvtsjx1LHZbCUXqkk12a0/wCGP5J8YOEMw4P48xlGvBqn&#10;VnKpTlbSUJtyVn3jfla6NehJTXOO9OByM4qrqOp2Om2kl7qF3HBDDGzyzSyBVRQMliTwABXsXPzB&#10;JydkfHf/AAXd8XWHh3/gn7rej3d4I5td13TbKzXfjzGW5W4K+/yQOfwr8OyvHA/+vX2R/wAFk/29&#10;tI/a4+MFn8OPhjqH2jwb4LklS3vo2Pl6letgSTqP7igFEPOQWIOGr5C8O+Hdc8YeI9P8JeGtMlvd&#10;S1S8jtbGzgQs80sjBUQD1JIFfknEmMhmGav2OqilFeb1/Vn+mHgFwtjOC/DeP9or2c60pVpKWnJF&#10;pJX7PlipNPa9uh+6P/BErS7vTf8AgnX4Me73f6VcajNDub+Br2bH8q+H/wDg4e1O2uP2rvCmlxn9&#10;7beCUeRfQPczY/8AQTX6qfsw/COz+AH7P3hH4PW4H/FP6Bb2szdnlWMea/4uWP41+I//AAV6+NMP&#10;xq/b08Y32nTrJY+Hmi0KxcfxC2XEh/7/ADTfhivp+IP9k4dp0Jb+6vuWv5H89eB/NxN4647OaC/d&#10;J4ipfyqStFer5r/I+Z2BzkCv1+/4Ny9Pmi/Zx8cakwcJN4zCLk8fLaxZx+dfkCx+XJWv2+/4IMeA&#10;L3wb+wdY69e2zRHxN4iv9RhDKQTGHFup57HyCR6gg96+e4Qp82bpr7MW/wAl+p+3fSex1PC+GUqM&#10;nrVrU4r1Tcn+EWfalFFFfqp/nKFFFFABRRRQAUUUUAFFFFABRRRQAUUUUANbOcivGP8AgoD8Aj+0&#10;n+yJ43+FdpaebqF3pLXGjrxzeQETQj2y6Bfoxr2mo7hFki2P0rOtSjXoypyWjTT+Z3ZXmGIynMqO&#10;Ow7tOlOM4vzi01+KP5cpLaazlktLiFo5InKSRuPmRgcEH3BFa/w68f8AiL4UeP8ARfib4PuPJ1TQ&#10;dUhv7GRugkicOM+oOMEdwa+ov+Cx37F99+zH+01fePfCegyR+DPG1xJqOn3CgtHbXjktc2+f4fnJ&#10;dV4G18LwmB8ixQT3syWdpC0kkjhI44wSzMTgAAdSTX4ni8LWy/GSpPSUXp+jXqf62cN59lHHHCtL&#10;MaTUqNeHvJ20urTjLs07pn9J/wCzP8dvCn7TPwE8N/GrwhJutdf01JmhP3oJh8ssLe6SBlPY7cjI&#10;Ir8nP+C0H/BPHWPgP8UL39pn4Z6G0ngzxPfGbWI7eL5dJv5G+bcAPlilY7lbPDllOMrn9GP+CVfw&#10;L8afs9fsQ+DfAXxBtGtdXkjn1C7sX+9a/aJnlWI+jKrLuHZtw5xXvXivwl4b8baDd+GPFui2upab&#10;fwNDe2N5AskU8Z4KsrAggjsa/VMVlyzrK4Qr6TaTv2dv6uf5xcN8cS8KfEbE4nJ5e1wsak6bjfSp&#10;SU3bXa6VnGXfybR/L+Ruzk+1fWX7KH/BZL9rb9l7SIPBd/eWvjTw/bJGlrp/iNnM1rGoxsinT5gM&#10;Y4cOBgAYHFe/ftuf8EFPEenaneePf2NL5byzkk3yeDdTn2SQZ6i3nc4dRxhJCCB/EeBX5+fE74E/&#10;Gv4KaxNoPxa+Fuu+H7qGQqw1PTZI1f3VyNrj/aUkHtX53UwmcZDXco3j5rVP9Pkz+6cDxF4V+MmT&#10;xo1XSrJ6ulUtGrB9bK6kn05oOz7n6JT/APByJq50rFr+yrEt55f3n8Unyw308jOPxr5W/a8/4Kt/&#10;tXfte6dP4S1/Xbfw34ZuIylx4f8ADoaOO7XOcTuxLyj/AGchP9mvmsBt20Kc/wB3bzXcfCH9mX9o&#10;P4+6zFoXwg+EOva5JK2DNaae/kR+7zNiNB7swFFTOM7zCPsXOTv0S3+5XYZd4WeEfBdb+04YWlTc&#10;NVOpNyUfNe0k0mujSujhAqIdkf8AF+tfpb/wQ+/4J2atq3iSz/bM+L/h+SHT7NS3gWxuFK/aZSuD&#10;fEf3FUkR+pO7spPWfsJf8EHLPwtqlj8UP2x7u11K6t5FntfBdhJvtkYH5ftUvSXHeNfkz1Ljiv0y&#10;07TbDSbOPTtLtY4LeGMRwwQxhUjUDAVQOAAOwr6Ph/hqpTqxxOLVraqPn0b/AER+D+N3j9l+YZbV&#10;4f4aqc6qXjVrLRcuzhTe75tpS2tor3uvHP2/f2nrH9kP9l/xH8YXTfqEdv8AY9Dt9uRJfTZWHI7q&#10;py7f7KGv539T1HUNb1W51vWLuS5u7ydprq4lbLSyMxZmJ7kkk1+5P/Bb34I+NPjT+xHdHwLpk99d&#10;+Gdet9amsbZdzy28cc0cpA6nasu8gc4Q1+GBYIMN24ri4yqV5Y6FOV+RLT1e/wCSPrPoo5fk9PhH&#10;FYyk08ROryz7qMYrkVuz5pPzfoX/AAv4Y1rxv4r03wX4asmudR1fUIbOxt0HMk0jhEX8WYCv6Tv2&#10;ePhTafA/4K+FfhLpxVovDug2th5irgO0caqzfiwJ/Gvyb/4IUfsYaz8TvjU37UfjHQyvh3weWTRW&#10;ubc7b3UnXAdMjBWJckkdHZMcg4/ZdMjaMdq9fg/L5UMLLEzWs9vRf5v8j8u+lJxtQzjiKhkOFmpQ&#10;wqcp229pO2n/AG7FL0cmug+iiivsz+VgooooAKKKKACiiigAooooAKKKKACiiigApH6UtIfmOAel&#10;AHPfET4XfD/4t+GLrwV8TPB+m65pN3/x8afqlqs0T++1gRkdj1B6V5r8NP8Agnd+xZ8H/FcPjj4d&#10;fs8eHtP1a3k32t8bczPA396PzC2w+64Ne1lR1pNuF5rGeHoVJKcoJtdWlf7z0sLnOcYHCzw2GxFS&#10;FOfxRjOSi/VJpP5oIY1jTaBTsD0pFIxS1seaNZFbtVfUNF03VbdrXUrKK4iYYaOaMMp+oNWqKNyo&#10;ylGV07M5GP4CfBSG+/tOL4SeGlujybhdDtxJ/wB9bM10tppNlYxrDaQrGi/dVFAA/KrNFTGEI7JG&#10;1bF4rEWVWpKVu7b/ADDao6LRgdcUUVRzkc8CzrtdcjGCPWvDfFn/AATU/YX8a+LZfG/iT9mnwzPq&#10;U9x51xNHamNZZM5LOiEIxJ5JIOe+a92puwVlUoUa1vaRTt3Sf5noZfm2aZTOUsFXnSclZuEpRbXZ&#10;8rV/mZfg7wZ4X8BaBa+FPBugWel6XYwrFZ6fY26xQwoOiqigBR9BWtQBjoKK0ilFWRw1Kk6k3Obb&#10;b1berb7thRRRTJCiiigAooooAKKKKACiiigAppkUHBpxr4T8Z/Fn9tT4tf8ABRLx3+yt8IP2gbbw&#10;t4f03SYbqOS68P2101lEbWzZ2hzGHeQyTH774AZsYIWqjHmuTKXKfdXmLnFBkQDJNfCOv/GX9sL/&#10;AIJ+fGbwboX7RXxnh+Ifw78WakbFtVm0tIbuwkJUFiVG75d4bBZwyqwGCK7D9o79o/8AaE+Kf7Wc&#10;P7E/7Jvi2x8OXWn6X9t8YeK7ixW4ezRlRwkauCuQkkfbJaRRldpNV7N9CfaRPr7zFrwvxx+1B4t8&#10;Mft1eEf2VrPw/p8mk+JPC82qXOpSM/2iKRPtPyqAdpX9yOozya8L8afFX9r7/gnp8SfBkvxz+OEf&#10;xK+HnijVhp15fXWjx215p8zY+YMCWOBlwCzAhHACnBrpvi227/gsV8L3Hf4c3RH/AJPUez/IPaX+&#10;8+wUYINn92qXifVJtI8O32rW6q0lrZyzIrdCVQsB9OK+Ov22f2hP2gbz9sjwv+yJ8L/jDZ/DfS9c&#10;0dbq48U3VlHI88jeafLRpMYP7oKApUlm5PQH1/4K/Dv9pv4ceCPGWkftB/Ha08dWf9l48N38ekx2&#10;twqCGXzTNtHzEkpj5m+6eeanltFManzSaSJv2B/2mfE/7WPwIHxb8YaBY6beHWrmz+y6czmILFsw&#10;3zknJ3GvbhIhGc1+bf7Hv7Xmjfsr/wDBOuEaXZDVPGPiDxhqNj4R0GM5e5uGMSiRgOdiErn+8SFH&#10;JyPrr4CeDP2sdI/Z1upPjF8VodU+I2pWMs9s1zpdsLTSbhoz5UO22RBKFbG8knJBA4AJqpT5ZCp1&#10;OZI9qEikZBpVYN0r4M+JvhH/AIKK/Cvwtf8AxV1r/goD4Zk8Safpsl7N4LbT7VLeREQu0MYdQGba&#10;pA/dgsf4h1r6c/Yh+P1/+01+zP4a+MGtWkMGo6hBJFqcVspWMXEUjRSFAeQpK7gDnAbGTRKnaN7h&#10;GpzStY9YJ2jJpokQjOaw/iprOo+Hvhj4i8QaNceTeWOh3dxazbQ3lyJC7K2CCDggHBBBr4Z/ZSg/&#10;4KLftr/Ae3+KT/tow+G4Y9Qniso7PwtbtPdyRtgmdo1jVVB4AAIIGSDUxjzK7dhynyu1j9Aw4boK&#10;Tevc18i/saftg/Fy0+JPxA/Zl/a+1Kym8U+AdPk1T+3LO3WNL3T4wpkcqiqpIWSNwQoJV+QCprjP&#10;g14x/bj/AOChya38Wfh/+0Evwt8D2usy2nhuxsdDjubi62AZaViVJ4ZQfm27sgLxmq9m+rF7SJ92&#10;iRT0NHmpjOa+Tv2Lv2oPjc/x/wDGH7GX7UWr2OqeLPDdsLzSvEFhZrAuoWuIyd6qAu/bLG4wo4LA&#10;5IyfLf2YfGH/AAUK/be8H+I1sP2nrLwjpXh/xFc2S61b+H4Hv72ThlhOwIscaKVw64Y7ud2OD2e9&#10;2HtNrI/QMOp6GgSKzbQa/Pf4AeNf+ClX7Qfjvxr+zPeftD6NoX/Cv9Sa017xnDoEU19OWZliijT5&#10;VIPlSNvwrrxkk8V6N+xr8b/2lPBP7Wnir9i/9pfx7D4qk0vQRqmg+IltEikkjzGcPtAJykufmyVa&#10;NhuORRKm11Eqt7abn2GXAoDgnAr4b8N/F39rj/goJ8WPGWlfAD4zxfDf4d+E9S/s5NWttLS4vNRu&#10;Bn5vmwQCAWwHUKrIDuJJrof2e/2i/wBor4M/tfn9i39qjxpY+Km1jR/tvhHxZb6elrJKFV22SqgA&#10;ORFIO7Bo+rBwQezl8x+0V9j7DLqDikEik4FfENl8c/2uP28vjR4s8H/svfEy1+H/AMPvCd19guvF&#10;DaXHc3WoXAJHyBxkA7SQFK4XaWOWAHuP7MHwt/a5+GPiXU9N+PP7Qlh468PLZRrotx/Yq296Ji3z&#10;eYV6qFAxkuSW6jbzLjyrV/II1OZ6I9vooUkjNFSaBRRRQAUUUUAIRmvgbwJ8QvA/w7/4LS/E7UfH&#10;Xi3TtHt7zwvDbW9xqV4kEbzG005wgZyBuKqxxnnBr75bpnFfn3a/ADwJ8dP+CuvxW8OfGH4crrPh&#10;+bwrBJD9shkEYmW200BkkXBVx84ypBxuHrWlPl1v2M6nN7tu47/gpp8VPB37UvxG+F/7LPwH1+w8&#10;Sa3J4tS+1CbSplnisowuz55EyowrSOwByBHk9RVzRta0b9lX/gr14o8TfF7VoNK0P4ieFwPD+sXs&#10;gSBpNttlHc4VCHt5F5OOU6bhX1V8Ef2Qv2c/2dZ5r74PfCvTdHurhds18N81wy/3fNlZnC/7IIHt&#10;W58YPgJ8H/j34c/4Rb4weANN16zVt0K3kXzwt/ejkUh4z7qQapVIrToT7OW73Pjf/gql8UPCP7RG&#10;q/Df9lj4M63Z+I/EWpeNIb64j0i4ScWcaxvEC7LkJxK7nnhY2JwDmtn9p/4g+FPhL/wVf+E/jT4g&#10;6xDpejt4Hms21K8by4Y5Ga8UbnPCjc6Ak8DcM19IfBP9jr9mv9ni9m1X4RfCfTNJvpl2yagN81xt&#10;7qskrMyqe6ggHvWt8Z/2cvgr+0NosWgfGX4f6frtvbsXtWuVKyQE9SkiEOmeM4IzxmhTjGy6ByS3&#10;6nl/7V+j/sMfHrVrH4P/ALRHirQ7fWm0v+0dBuptSW1uIYJTt82CfIVtxjzsJYEBSVIwa8I/YK+I&#10;fjPw18Yfi1+yto3xcuPHXgHwx4dnn8Oa1POLgW/yqBEsqkjbiR12g7d0LFQBkV9UfFH9iP8AZd+N&#10;MOnQ/Er4Q6XqMmk2cdpYXW6SK4S3RdqRGWNld1A6Biccnua3/hR+zh8E/gb4WuPBXwn+HWnaNp14&#10;CL2O1jLPc5BB8yRiXfgkDcTgHipjKKg0HLKVTmPzY/ZB/wCCedr+0F+x3r3xw8MeK7+Px1ZazK3g&#10;+MSFIbSS0dZNgGeWlY43cbWCnB5z9H2n7d/jj4kf8E3vGHxW8JhrP4keENOXTvEdqsO2ayuvNSKS&#10;6EZ5UeWXl5GFZHB+6a+pPhl8Jfhb8CfCy+CPhj4as9C0prt5ksreQ7WmfG4jcScnA79qo6J+zl8D&#10;/DXi7xB490T4eabb6n4qjZPElwEJXUFY5IljYlGz/u9z6nNSqKTu/kEaXLGyPhrwZ8Df+Ceml/sQ&#10;zfGf4q+NNI8TeNNZ8KyX93q2reIJJLxdVlgLC3SJZN29JTsxtLErk8cD3f8A4I4apYXX7C/h+2tb&#10;qOSS11bUkuI1bJjY3TuAfQlWVvoRXe+B/wDgn3+xh4K8WL8QvCPwL0NdQ81pYJpTJcQxMTnMcUjt&#10;GuD0wvy9sV2/wh/Z8+D/AMCF1WP4S+CbXQ4tavvtepW9k7iJ5sY3KhYrGMfwqAPalKalG2oRpyjJ&#10;MufGo4+DXi3/ALFm/wD/AEnkr5N/4JG/Hr4L+Cv2MoND8Y/FXw/pN9Y61fS3lnqOrwwyRIzhlYq7&#10;A4I6HvX1p8aInm+D3iyKFd7N4bvgirySTbvgfWvif/gm1+wt+zj8dP2StJ8UfHD4MW97rUWsX0X2&#10;qdp7WZ4xJ8ofy2QuBnjdnA6Uo8vs3ccub2isZfwZ0qb9sv8Abe+Ovxm+FreZ4aufAN34b03VHUpH&#10;dXc1tDBGVP8AdIikfPXaUJHzV3H/AASZ+P8A8NPAv7OV18CPib4q03wz4m8H67fRalpetXaWsoRp&#10;DJv/AHhGcMXQ4JwU56ivrz4d/DD4ffCXwrD4K+GvhHT9E0u35hstOtxGgPdjj7zHuxyT3Jrgvi9+&#10;wv8AspfHXxF/wl3xO+Del3+qMMTahC8lvLN/10aFl8w+7ZIqnUUk0xKnKNmtz5o/Zi1G2/aQ/wCC&#10;rPj79ob4fut34R8P+Hxpg1iIfurmfyYYVCn+Ld5crhhxtUH+IZ6r/gi++Pg14+JH/NR7v/0TFX1N&#10;8MvhN8Nvg74Wj8E/DHwbp+iaXDkpaWEARS3dmPV2PdmJJ7mq/wAK/gl8Lfghpl5ovwr8HWui2uoX&#10;7Xl5Das5EtwwAaQ7iTkhR+VS5pq3p+A405Jp+v4nzb+wAf8AjND9p47eP+Ews/8A0O9rL0hDP/wW&#10;m8RRRnlvhig/OOCvqrwV8Gfhh8PPFXiDxt4M8IWun6r4quUuPEF5Czbr2Rd21mySMje3QDrUMPwP&#10;+Ftv8V5vjlB4PtV8WXFgLKbWtz+a9uMfuzztx8o7Z4o5/eb8rB7N8q9bnxx/wSu+Ivgv9nbWPid+&#10;zJ8YvElj4e8Saf4yku7eDVrhbcXkLIE3Rs5Ab/Vq2M52yKRxyItY8U6P+1R/wVz8Maz8H76LVtF+&#10;H/hmRdb1qxffbrIUuPlEg+VvnmjTgnJ3Y+7mvqr41/sc/s2ftD38Or/GD4U6bq17brsjvsvDOF/u&#10;GSJlZl9ASQO2K3vg58BPg98AvD7eFfhB4A07Q7KRt0y2cX7yZuzSSMS8h9CxOB0qnUjdyW7EqcrK&#10;L2R8Y/8ABMb4reCP2WvGvxL/AGV/jxr9r4a8Qx+L5L+xk1eYQQ30JRY/kkbCnIRXXn5lkyM4OPsr&#10;wP8AtD/BT4keNr74d+AfiVo+s6xptmt3fWumXizeVCz7AxZMrndxjORkZAyKzPjZ+yR+zv8AtEzQ&#10;3Xxh+Fmm6xcWq7be8dWiuEXrt82Nlcr/ALJOPal+CH7Ln7O37O888Xwc+Gek6LdXEeLm4hUyXUke&#10;futLIWkK57btue1TKUZa9SoRlHToekA5GRRQBjgUVmaBRRRQAUUUUAFcR4p8e6h4Z1nWtOa0t5JY&#10;dPhuNJVVO6Znbytjc8/vNvTHDV29cv4o+HMPiXxlo/iqS7MY0tm8yHb/AK/lWQE9trDd3oA52/8A&#10;i34kudIgvPDum2stxDoc1/qkMyuRE0bhGjGGGDuEnXP3auH4tovi02Iij/stdLMpu8H/AI+BEJvL&#10;z0x5Rz9fpWl4Z+GFn4c1zXdWW482PWG+WBl4hU7iyjnoWcmsU/ASD/hXSeCP7bbzxe/aGv8Ayzk8&#10;bNuM9PL+Tr/hT0uBHD8V/Edlp12+uaXa/bG0W1vdOhhjYeZJM2zYck5AcoOMcGtXwf8AEPUPE+ra&#10;RpsdlDH9o0iS61JcHMMiuIti88DeH656CrevfDW01rxRoviFZ/LXSVYNAI/9cvBQH/dZQ3fmq+n/&#10;AAwutGvfEWqaNrZgutaObWbyc/YydzHHPILsWxx+lGgB4m8TeM/+E+j8FeFF01d+k/a2uL+ORth8&#10;wpgBSM9vTr+FZOk/Ezxfr17B4R0+zsINaW4uo9SmmV2t4lhYLuVQwJ3EjAyMc0ax4e8dSfE+zGi6&#10;0sM0XhdYZ9QubDzY5X835hjIAY/e61ei+Eeo6VDZan4e8SeXrVtJO9xf3NvvS6Mx3SBkBHBIGMHj&#10;FPQDF1vxNrGs6ppOj+IbaFdQ0rxfbRXDWmfLlVoy6Ou7JGQemeMVd8JfEjxB4pvvKn1HRLfM0qXG&#10;iyLIt5CqkjqWwzd8bcYNX4PhNfk29/qPiFbjUBriaje3Qt9qylV2rGq5+UBcAcnvTR8MPE2p67Za&#10;p4r8U2t4umzebbSQ6YIp3bBADvuOV55AAzRoBk/B3xlf6zoen+HPD62/2bSbMDV7u4JyJCSVjQAj&#10;8WPA7ZqTR/izrz+J9N0y61XRdSh1C5MDtpdrOohbaSCJGJSQZGMDBq9afBiTTNP01NJ1tbe6t7Nr&#10;PUJFh+W9t2zlWUHhhnKt2PqKbo/wp8V2D6LDqXi+Cay0G4V7S3i08IWUKyjc24/Ng9hjrwTzRoBQ&#10;i+JHxD/4RkePrqy0c6XHfGG5t40l85o/O8ouGLbQc9sHP8rl5458ctp+reKdDstMGmaTdzRLazJI&#10;ZrlYjiRgwbanQ44PSs/wV8PfFfiLwtDpWua79n0f+0JZpNM+w7J22zswUuT90sA3TocVs6l8KvEM&#10;51DRtM8XLb6Nq1w8t5atZ7pk3nMixybhtBOeoOM0gKN/8RvHV/NrN34Vg0tbHSbGG7/0xJDJKjw+&#10;bsG1gAcZ5/Q06L4meKtHudPv/FNpY/2dqumXF3BHY7/Ng8qLzdpLHD5XjoOa2oPhsLRdehtb0LHr&#10;FnHbwr5f/HuqQ+UO/PrTbv4YxajHoNrf3m+DSdPmtbiLyz+/WSARHBz8vHPekBl2vjrx1plnpHiX&#10;xNbab/Zmr3EUfk26yCW1Eo/dkszYftngYzV3wn4k+IXiu3tvEsMGlw6XczForWRJPtHkZID7g23c&#10;eu3GMd6i034W+IwdN0nxD4tS80nSbhJbO1Wz2SOyDEfmPk7gvsBnAzVnw74C8YeF54dM0vxlD/Yt&#10;vMXis5NP3TLHnPleZu6A98ZxVAW/HfinVtLvtL8M+Go7dtS1aaQQtdAmOKNFy7kAgsQCMAdc1z1x&#10;8R/GWl3Wo+HtRtdNuNSh1CzsrBoEdIpJJ0LbnBYnAAzgHt71L4o8M3+jaHp+p674qvpNUsdQkaz1&#10;a000zNGsmfkaIZym0AfgKzfC3gXWfGMWtavfateJNcajbT6ZqV3ZiGTzYUx5gi4wmSVCnkj60aAX&#10;Nd+IPj7wfc3Ok6vaWF9cQ2K38M1rC6LJbrIqzKVLHDgHIOSDjkV0WmeLLnXfGzaLpaQtYW2mR3Nx&#10;ccljJL/q1Bz/AHAWPHpUOh/D7Um1m48SeNtXi1G8lsjZxrb2/lRRwE5Ybckkk9Tmqmg/CzWPC/ha&#10;TQ9E8WyQ3Ul8srXzQ7mMK4URYJ6BFC5zUgRal4o+I194k13SvC0WkJDo7RbHvEkZ5S0Kvt4IA6/e&#10;+nBqr8PPECeLPiUfESweX9s8JW8jR/3G85sj8Dmmx+GPG2qeOfFQ0XXl021uri3SRptPMjSr9nVS&#10;0bEgAjp0IzXQ+F/h1b+FvEK6tYXf+jx6LDp8Vvt+YBGLbie+fpTA6cUUDOOaKQBRRRQAUUUUAFFF&#10;FABRRRQAUUUUAIVBOaWiigAooooAKOvBFFFADQgU5FOoooAKKKKACiiigBGUN1oCAHIoooAWgjNF&#10;FADfLGc06iigAooooAKKKKAP/9lQSwMECgAAAAAAAAAhADNuBmMeAwEAHgMBABQAAABkcnMvbWVk&#10;aWEvaW1hZ2UyLmdpZkdJRjg5YeoIfAL3/wD////n5+f39/f/9/f35+f/5+f33t7vzs73zs7vvb3n&#10;tbX3vb3vtbXnpaXvpaXnnJznlJTejIznjIzee3u9Y2PWY2PeY2PWUlKMMTHWSkqUMTGcMTGlMTGt&#10;MTHOOTnGKSnec2vWa2PeY1rWWlLOSkLWSkLGQjnOQjmtMSnOOTG1MSm9MSnGMSnOMSnvnJTejITn&#10;jITehHvee3PWc2vWY1rOMSHenJTvpZznnJTWWkrOSjnOQjG9MSHGMSHnta3vta3npZzec2PWa1rO&#10;Wkr3zsbehHPvxr3nnIzvzsbenIz33tbvxrX/9+/v9+/v9/fGzs7W3t7e5+fO3t6ctb29ztaltb3O&#10;3ueMpbWctcZCY3s5Y4Te5++9zt6crb2UpbWMpb3v9//O1t7Gztatvc6ltcaElKV7lK1zjKVje5Ra&#10;e5xCY4QxUnMQOWMAKVLW3ue1vcZCY4wxUnshQmsYOWMQOWsIKVIAKVqUpb1zhJx7lLVzjK1rhKVj&#10;e5xSa4xKY4RCWns5UnMAKWOcrcYxUoQhQnMQMWMIKVoAIVKtvdaElK1re5RrhK1Sa5Q5UnsxSnMp&#10;QmsYMVoQKVK9xtacpbVCWoQQMWsIKWMAIVrGzt6lrb2ElLVzhKVre5xaa4xKWntCWowxSnspQnMY&#10;MWMQKVoIIVIAIWPO1ue1vc4YMWsIIVpjc5xaa5RKWoQ5SnMYKVIIIWM5Snu1vdalrcaUnLWMlK1K&#10;WoyUnL0hKVLn5+/39//W1t7W1ufGxtbGxt4pKUopKVIxKVIxKUpaUms5KVJSQmM5KUp7a4RCKUr3&#10;7/ellKVzY3NKKUpSKUpKKUJaKUpSKUJaKUJjKUJrKUJzKUJjKTn31t5rKTlzKTn3ztZ7KTmte4SE&#10;KTljMTmUKTlzMTmEMTmMMTmUMTkAAAAAAAAAAAAAAAAAAAAAAAAAAAAAAAAAAAAAAAAAAAAAAAAA&#10;AAAAAAAAAAAAAAAAAAAAAAAAAAAAAAAAAAAAAAAAAAAAAAAAAAAAAAAAAAAAAAAAAAAAAAAh+QQF&#10;AAAAACwAAAAA6gh8AkAI/wABCBxIsKDBgwgTKlzIsKHDhxAjSpxIsaLFixgzatzIsaPHjyBDihxJ&#10;sqTJkyhTqlzJsqXLlzBjypxJs6bNmzhz6tzJs6fPn0CDCh1KtKjRo0iTKl3KtKnTp1CjSp1KtarV&#10;q1izat3KtavXr2DDih1LtqzZs2jTql3Ltq3bt3Djyp1Lt67du3jz6t3Lt6/fv4ADCx5MuLDhw4gT&#10;K17MuLHjx5AjS55MubLly5gzWyWQgoXnz6BZtOgBevTnGp5JsygyQLPr17Bjy55Nu7bt27hz32ZC&#10;Q0BIHKRH9+gBYiKTCcNDK1/OnEUPGq11S59Ovbr169iza9/O3aCYMYk2Zf8hZKfOJTuG0Btaz94Q&#10;ITV6Eokx9ZeBagMCE+wI7lz0ctMtfEbagAL2Jxp/zgXoX4ABxtDdgxBGKOGEFFZo4YUYPgSLeu1x&#10;mF57IILoYSroqeehiB+ud6Ihddhx3iWGXNKiIZSoQYkfmySiSSKycCGGGLikNUAOLJTgw0oCzHCg&#10;gp4Vl+GTUEYp5ZRUVmnllXTpIoYsiZxRY4t2hGlIGyGW2R6MKnbI3ooormeJmmm2F4cf8YkBhmJK&#10;7PCZDVj26eefgAYq6KCEXodLJnzIYUcqZjaKoh2N3KFLoR9hw4KDlGaq6aacdurpp6DuJEsrcKjB&#10;yhmJpJrIKZiIgYkkYkz/uhIYP2JCRS+tUsGlqqnyQQkclNSiRhwppmcinG6CaMmJ6gVSbIlllgjt&#10;h2yWmcp5dcRBSSJkiOFEqOCGK+645JZr7rmyaSmGFzvWSMkc6ZHZBozVOmrvvWva+6Yhb6oXBxys&#10;qGHqjjum2i0mrWLCixvoNuzwwxBHLPHEFJMkxh1oxEEimh6y6WyIYiKbnihw8MEjkBWnrPLKLLfs&#10;8sswi3QKGoUUCzJ7b+67HiFxqOHHsHWkCOMlJE7rKIcd35wvvmYaXa8hRU9L5qJoHpKiwDXmmOop&#10;P4oR89dghy322GSXbbZIrmaSiB6UEMvex23GCefTapJCCB9eSHH23nz3/+3334AHbpcYVPDCi4/g&#10;8ZqIr35QUiMcoqQYpnrnMRp300wfTe2zjSLd3r6iJCL46KSXbvrpqF/pxHeLq/FIjJJnLveJ+3ou&#10;9+wpwq1zo4x6aCOOqcrSderEF2/88cgnr3xRu9jKRaqa8MEKHI2UuXvs0XZu89KYu2jII5SgOt/y&#10;5Jdv/vnop68+SKxvwsrr24cc/70lNsLHHV6vr//+/Pfv//9/4wUVfuSFRLCCECJbkR0IkYhvAfCB&#10;EIygBCdIQYGsLhGMIFaYGGU5R10ve9vjHL6OJTLr5Qs9tbMZ3EgYJ2atp1Q/q1HAbkSJGdrohsGi&#10;U8F0xEOCQS8RY2iVGP94IcReDDFIFUyiEpfIxCaWzwmLkp2xWtgv7ikLd7f7YIfsUMUSWlFpUnTU&#10;xtbTsz5sjQqycqIa18jGNrrxjVDZxZbCU6MWticQKFSPFo32xTD6sVGVq8MgKKEJL8QKjohMpCIX&#10;yUj04aJrYuBCGXjlpRs2DoEtvFaM0DQ026XJaVTEHihRmCw3eZJ+UlzWetjQyFa68pWwjGVhdkGF&#10;AgasZunpoOYUyK+4dZFuVmRT0gwRCjV8wg8Fm0WreJE/WTrzmdCMpjRxs6VNqKESMSLRH82kRZyN&#10;0Fg661gjNiGLNE7znOhMpzrXmR0BOAKMcaNbF+0Yu2lxsVEfvF4377X/Tw+Wkmla7OcVeynFenmO&#10;hCm02b7y+blt8vOPqWhDIVhhMkyYk50YzahGN8rRxDxSV72qESFaNEZ8LTREJyVoSlVaypSmsIu/&#10;zKJA29NBXvbREo3oqE6Nh8Sd+vSnMdkC4e6QKkbUEWryK2hDt5dQeGIPbiCsJ/ZuF1U+knCYH3qT&#10;toB1Iz5owoeJ4IIQX9XMs6nBoWa6RCHQsIWWiIEPhwAmN+0FKVmchBJoNSFSIcGIKrT1JIlwqh9+&#10;ggZtqkcUDqSJGDDp0BLJARMYwav2RLcRXeASc+3hg29MgoYQFUIrksgrKtsD2YVIAphl9QgV8DWR&#10;s5KQDzTBV2obEljR/2KOEl7oaU/4cCJR+EQKhZVrGBfFCkGIpLb2YkkixAQt3QL1b7qQ5CYogcCh&#10;2dapWd1cij4oTKlOVT2VEJZXwzq+55rEtd4k6LQCocoqqpKFHtoXHDAii5CxcG6xg0MnCuZDPnxC&#10;FLZ7hQujhYaNnHVub3LWVWMX0G9CKrEXWS5VVTRYnagBmHYIxUoCUK17Ig09tUAVwdz3IQVbglFQ&#10;ZQ8hNusQybKUoJqgCB9G+CZRMGwlLs7eoghhFV7Et6XpUaV2FyzCD5VWIaFNb0pny5HVKhlErUVp&#10;m+IA4ZPMlT29kAhynxxkUtoOqwOmKXvi8FeW5FhEr1ARj1sii8uCTP+XzLKDKNSAhq/+UBN9OLCH&#10;16PLFH1Ewtv9J0rMkN1GVYLF5s3UoTYRh0UJF7PxDOF6FLw0e64wPaGAQ44w4dxElwW9QF6PGiYi&#10;BnxZoSFiyCPnOCSKU6MEF26rgy6huqxTUOTAjqqwRmobNCFbkRIUAXTTdE2TM7/thJ9MD7BJcgU0&#10;EVRNroaJi126nhgrxApuvpmHNxETSlw62Z1bNlR8zGX2MFkkSQ71vs6tESeHWj0T8UN6TRlom8kZ&#10;CiP5p76zHJHa6jG94s5IJiTn3hDJgSSUWLAeV2S5gH8kANm+45psnBJY/1nKzyYJXDE7zxSt2dNW&#10;mqpeX7xSWsvZD4n/wESVEyKGXtRSR2h4XNDAfV2AYrzm/dSZztVdyj1vzhIw5fmL8anvzM1U30ev&#10;OZ8d7R4bocqQ3tIUqF9sB1bI+MefpOxBdKE5Q4gC0TFxQuQmzJ5oNwTXXxx1SARwWTa96QwQQa4w&#10;if2ShIN7Wn8ttaQ/BNuQOAGXXl7Tm9oQCFHY1cxc3pfWvdDhhMYB7NLuOhJTXUVVq6jvTCG3usPE&#10;bpCkm+Tr6TxG3D309URZyiUa9cA5FM4ypWEjRd8dv+M+0PY43CNywBfmM2Ls203eanDSpiF2fxEo&#10;iqh2++q0UgKLdZ2BJA11SCEf88dhkb2pDp8AuZTWJHwiwzdOTe06/3ucHaJUhKJGpkq/u3DI3x/2&#10;MFU+GmutIvkjNK7FCq7qGhdm0UM9sKJxalA9z+J96XVPyGYiy/JtA0VtoNeAK1V015V0fgQjhQA8&#10;h0QZU5dSdpB9B4ELtZQoHXZFVqcQ5cYeh5cTVeB2KXInZ6c9hqB2IyEGzrY7VSR6AwFo92UHdKcS&#10;vWczyneD0PJLaWYHWiczAAYiH3MswPQIY6AR05Y5zhIIM3KCN5FwaUZP6PGDArFljVKERqF5DYhx&#10;DMiAdmCDAPB5DGiGFUF6D2gIpweBNJIQYRA5WLUezjYIyCARsdces/cQXLhSt/cRu8B6IRJ9XGAR&#10;did4JKSFABBYvv92PURoEZBmCF7oFMIWam64EWhAgOnReTJoR/3CKMSnfaToEz8iCbuSCDKkQdIi&#10;fKJFg0I3hrG4gLP4bP/EUA54i0jXc9oFRm/CiH6RgbwYVZCoR2oAjN7RBg+oM0eGE71AJlr0Mbzg&#10;EGjXJjAoElvAKG24HtNIW0+jgyuhKJFmCMhoEJ11ZYZAhS7xVmkiZN9YiQshWbAYZOAXZugRiCrB&#10;WLxTjgXRWT5nM5nwhYR4RWq4EWgYagU5EWw4jPHGTeqBjwnhBLBwO7xEBxdVEHuIZVoGfv8EkR2B&#10;idACjwuRe/eSkALBB8poIiuijgwRBnTzCiYpFHKHiRjRBzPXi5P/VgVatkGPmCYiWYrPpCVEdVR8&#10;FIFolTQpVpSQxkV5tC/sJUr1qCYJdV8iFF9KWGn4xT0DSWTvxS/HImQkQ0M4Ymc8QgXLtHKZIYwd&#10;soMl0QmGQGkpQiJv8pMusWVJgx5w9xDViD3X+GdIg2IdklN+2EfpwZYgQZJK50ccEpOAFSd9th56&#10;0GJLlS/wWF9eZDl2AAhoiXsblJjo2DSM+RKat0+hWRHk1nydKBJjMJC7YwdvyFIPqRGWSZUicnhw&#10;OW+G0IcO8YcdORKyQHO+xkoPIY6T6Zn40owLMWPFyR50eRSaoCbNoiIUgVfyZJxmwpJAWTxO8Dwx&#10;Vwd49GhwSHQ0/6eVghdCtvNe9sRgV/UmhAAw4yU8vMCPigRqsGgHteASUjAj91IIN5YSYXBZ0bgz&#10;kNeCmNWXGLEJexc7yLmbREZhI0GcOGOAX0lKueiA0Zmg68GPlHCT3PMmpUkQR2gIV9hzzTkQOfaA&#10;1sYQgiA7c2B2FoGYZqJg/7ZUsmiLJfJelYeEhlBmOwGGpfehFLEFB9VCX+cRuGBfOaoiA8oQaHdS&#10;sRkS/5k7n/lPuklbtLgeHjkRmRCCXrketuYQMApCFFqjDPhuOLlw/Ch2/EImSfiWKfJ4K0EFHwE/&#10;LnRieSmZWJkmckmjtcinCLh32Jmd5uIEmJAIalAI+plKFMk9l/+Wg9TSlQQnJ3CAKgojqC4xdbB5&#10;nzPhBKCAPUK2Qu5oCI1wBqfAggohBoZKCmAGJ1U0ird2lBiKk+WZHq46EZdonKn1d/gSqCGxetTi&#10;ih9Sjq0ALd8oCpugNwchAILwCPY1Yc5ioPHIp+yRohLxm+nZNF/KEGraS8SaYOmYElVAdmuypDLh&#10;ow8IpBcxiG0SRSLyCJvgiZsAYJ7TfR2CCv1JEfL2ZE+KEpz6qEylkf3GkbaoPXQzo1/5NrWaEGw3&#10;N3DJqyBRBUN4NPIJAE4wrF7UNKLAB+XEEAJABXjQCMB6RQuhq/eYrQSBC5twCPvEIYwgmQY1fCmh&#10;d/1UhpYaJbj/IAtogEDsGkY7h5vDCDtvI2dqsAn4s5kQ4QTMVH8CxAUFpDi9YkO/g35jpzkkMkaV&#10;4z3WFavWiVbnMUVY62jkly/Zckw0ZCrb4rTK1DVGZKpmA2oLlqU1QQbwQ7DYhSykpAYL+hHUmaec&#10;GGgHtS98gK67SY9QWbiciB5Zhgw1Y4Ah5LAnsYn06EKoQK4HcQeAR0+y0y+PkLcRgV5EVqIQYZmT&#10;hkUlcoJsZ1PsEZAwcY5cKWeUyxK8gIWkdROyEKITNqPYJWdkABKStZ5YOhMz5jmB0I20N7qHGzdt&#10;SrjO0gkmWxEL66j8opOrS4DogVjFlwiocEraKzfc9SycwKMD/yF26VmdPwezD6GzXpSwKGGXyJah&#10;NRshuNB2hCm7ojRPPWuUtHmx84O6vMSJZFqL/1uhATzAAByeJmXANzewfySBfwQthGBGp3CR7zvB&#10;5ZMJEkzBGFw+ugAefbCh16KUC0xvKoWAzVpPvpa8PfdScZK8AzmiN5osHdNUX0ZVoWq4afKUN0y/&#10;xytykavDmNvDS8MJRpvBRFzERnzEhSFUi4NXJcWzr5h4mwd0n7QvqFAyJwO+SJzFWrzFXLw+TvAI&#10;93uxDebEpSd00tqGK4WLNndl2yitbLy112U1MFIHwKII8McLQ9zFerzHfNzHmCGR/oJDfjBeYKUq&#10;7cdDiHzIiv/jQ4fcfprwB9OzfusXMJCjIgXXZbILSl3UprXToO31wsXyyV06ytLSjqqGHnB5lVVp&#10;R0Naab62dwzsmdJyfongBbyAxX5cFq+by0wkCYWwC3qBCx/3FanguLx8zAAwRImDB44TByTlIiG7&#10;xml8xgY8jzM1s8cWIhqmHXt5wFHFInAguBSBC3wQtgk0q9/VNGgwsRXRg3Bst4KpEMppL3FgEgvr&#10;ppZwByfBBvikTaAbEU6QCBFHt4V2OR1CCeKcEbKFEbdqM9DKEQ0NIoZZE9Z5CZXQQB3hzlsLb+yj&#10;BaTwKKOVVJ0TOnlsq8BUErIQpqMFMq3HPYSgumhDnrvbbcv/uR7/DBLV59At0c0gctMUgUUFFhMR&#10;DWUSwdPv/IIhkdLys0eYk2KY8wjGXBJi8Addq7Uxlb8gctEl3cVEpDbTpQZjB8JP3FhgZI86hjvL&#10;UsMG+zme9G//6Dkd5yztyQqMwEM+Ep9VopY6w0AEwwfAAgduNkzdxG0Zwan9O2TsUQgau8sDIQCy&#10;wAdTqx4ClpXpMYIZkYqI7H6NfGfvx0Ob8KdWSUwUsQtkIsImth4uqhGpVi+BoL4Wcauf/CaPgBHl&#10;7Kwdih6MIAvyKQBjwAlzsNZ01QhbDXtZNLsRNpAg8tAb4W9p1xPUbAcmQzB9MD2foJ/p+codUppP&#10;yK1eSQi0/8DImh3eifx+PmQRYVAJU1OALlS9i/0QTiALfUCeyG0iUX0QzE2Tl13aM/whl9BFjZAI&#10;wPwQYqAJbjPKN2MJQYMebBDgF+Fu3RsnQY0S1QiLPq0RWzAjwOTaHoFrDEitH4EvHRQH7MzQ3Cto&#10;RS2wCwUHnA3e493ijpwIMD0RlnWXfCZ996TYpfoQNxvfoGQvhYBvGiEFA62/ckCqww0AW+AF8d2m&#10;F8ohuqThFbTBS/zb57GzxjmPRvlsU7k0MAW9x+IspRJiOiILA5TQyqPXKmLZEdEIuNvTEaEL38ge&#10;UP4RTkAs2G0zhXDkIhGmbBIKjP0Qvec5EW4ReCBprckecP/bELjw0d8cmvdc4m/65x4xY2ntpmaC&#10;y8T9yrvDuXG3le2h3LvmgqA+E/O2ZBNxpD6rIiO+3deT6BZTL+HECSzBW/miz68thuxBEX2wIt9G&#10;cSvxm0xj6xGxkC7IHpYjSHreuffi4SGRalcGI3du0yXB4S2FHsz+kcWJ1e0R4x3BhUP3mgpc4SDR&#10;BcSKyXEi6ycRHQAACt7JZ4Yw0xaRgmKqIsKeErsQ2Hnq6uZjCvJrVeRJwyLcuugswGaswDXqUEzN&#10;NMNUhwh81BKnvN/6KWhe2ROxBSMXeg6xBuwRfcm2LGa+3GPi1sVypybRqe4+TEU6EqcQ56gwESp9&#10;QoftHhP/sevHR6zoPhEIKp7iLtUzulDq0QcfbuC2yOl+iNyfPhI4aI3OfaWGwJii21CHNRGsnl2j&#10;PhIJh5mjuybNuxRJ/+0PcQp56qZVdxPiK66Z6BDELiIDMc8Mjx6VcK8VYdS9tPMPgQmlbW9yThDe&#10;XibwvuFQbAjXzhGh3CEeKhBPX+5lMucL0fUrBe4rFfgm8fKWHH0B4BTAV9OSjhLxrd9msvXIrFjg&#10;4Ss1wyjk58k/hjQJBalqrTODxAp2Fgs+MuKFMvFCGzCHunR01cPoUc8P4aM0l/krwQUTpjPJHhGS&#10;NdlsggrFvxG5h/otxO0GEQUDBi1l9Qabc1957OwNBZcp/08RUnBz6kH0YefG6UG8GiHC+ib+3pjq&#10;SH1cXFr1MYHru19Dw2LscqVHzmIJdC8QGr3fOwxfAPHKEACCBQ0SlJTK0MKFdhg2xHVQ4kSKFS1e&#10;xJgRQKKHCy15ZKgRQJyOJQ0lEplSJUaSDju6NKRJI5WHHw3ZdHlRliE7lmDyLPlxk0o1HW0+lLny&#10;opifDD+6RIMRzSWGDpsawqTUYlGQN7sm1ZrR5EsxFqXAcpl2rKE4TlJyNNp14EquLm0eBWm14V6g&#10;fdX6NaQGI9yaVReGRZw4Y6KfjQ2FUhz5oqareR9JxpxZ82bOnT1/Bh1a5RYxshJp+gNHTl+Tf1k7&#10;de16Lf/Qpnof2l44iNWZRJh0iQYeXPhw4sVFFoV516TPuB5dNvLiVvGuNk4BLyxrXCPHnj1pv8qp&#10;mdJshqIiap+YifxCSgd3FjYs6iIuqs1dWjlI6GGghsplYb5KuZPQy+iUymraQjPn4Fsoq8QYs84l&#10;/gyBAzRNbsMwMAI1ss4rrxzCq0MB+WMkk87GG8slwYoLo47+XnPIwc0IC6orO8Cjrauj+EsFpcVe&#10;E3CujNSAySH+vDOkvQ0tEqBIwxjyYib4QlTKClH0wsnDh9qiiCu+rPNRMUyqM+wpm5RcST/y7PhN&#10;MS8FZA6szsbCKzuV+LAqy7EKcYMi7p7y8CilvNSRITn/hcNkraPO22y8n+DUESb+mHstzIm8WM8Q&#10;AZa0CMXkQAqEFU5HJbVUU0/trI9MFXXSpVTOQDVWWWeltdaJkFtuoRULOkPSkqwSRTrFZDnwoWBL&#10;FSPFvlDZNDIUj9LLJVQYnTUUtT4KsaosJ+RDJQHILLa12zrpTJc8cduL2iWjuOQvuxjahbMbgeyL&#10;C8USSSUtPR0CjRUQYWSv1g5NshMAAVYDuCNGOEORQZ78QM/ANecQFj00Xrvpp0MtgnDKkFIqRC4b&#10;BywVlNlcuiMlmkTsCDMnTA7EtncfYmOX8fLFeKGNUyIjwFV/fmngktRN6c1CYwIt5zoxIzbjmX81&#10;rTK8/wZt7qidg5tFLdkI4ZSROgDlyS6H/sOIj6of2nVUfIMW6Dlb34Y7brkj06UNPYWmFONGEpy7&#10;b7//BhwxXGu0A2KLNrn7S/5OuRe3mRVyyFLR0LgWxGgNOVaxPpy825J4/cZUablcIhsxhN3l66eK&#10;QRsjYcfQWB20TML96fPO1FDIkAkbSxsxZPTK/dcoMzN3TUMYF1iuEAuWyImWWJtwL4oVa1g5mHrX&#10;7o2G0C2Jj9g5u3i2I0l+68kgtXJClLxmiyMM4XapRNwFDUl5gJVWPjq8z957NNOPJM/I7H71IUPM&#10;IRf7y1lHKtGs47DMQwBUUK4YwrzN6IIN0CPPUT5Ctf++BOlqxOHOAF8CQc7gqUytOp5WcPWvPZFB&#10;OE5whMwYEjyHGC5wN8RhDmm1hUSoSTbKCpod7JCvRlCCN6fAxPd0uEQmNvF29PqQDbcTrr50SzGb&#10;yBBOWDibS8hBDaxQAyW40q5MOSlshmgEfiRjNqC10Y0LkeJnnBAy5sQsdUSj3pOc5MIlqYc1VBSh&#10;KOAQRjXAwUVCBJodDgmUSkAhLF6g4ULqQIgwxqEOiLyKYz7YOKEpC5FerOQhEbkWxzRibrOxCQWZ&#10;ZLIn6a5IllDlRRrWyTeuR39h4cTlvIOuyuAsDn6gBCXgoD5A7sUSOANK6cICl09pCTNSUF+GvnQy&#10;9lD/ApjDtEN9xIWkHHVkeJHBX6BaVhwLElBLSNFIFQDJLOJQDmNDBArXhkTLWprkInR6SCxBIwBQ&#10;7JIvAuIgPetJHuyt5GIK0VO2xlKKS9QhDnD4QyFJYYh2hctFYxFFnzjjhD5AzpwRIqVD5CBGa1qS&#10;otpcVVP8oEQnttSlL5UbLhIhirxRESZ9gGlOdRq4waGuQoihES8ZwqXMDMAJiQhFK/VlRhG+qw/I&#10;88wmHHMd1FE1dVe1KlAEwpOfCgeLMLlMaC52lDjWCgyZIAlWmxNEoOStEcqUDC7YOMo/ThNDoogF&#10;p2TxCJ74hKnUdIkoEsHAG44SdYHQp0ZI0ragMeQS/7C6CO6qOlmsUhZGoREDI/4ow3darpWhuANL&#10;JUMYzvIrOKdQVV9lyBzObu9FCwlFIvgmGipUdS+kQkYcnuISEhKkY3pkiDyXJIfK/ARNE4FDZZWb&#10;VdRdpLRtTSxxTPiTgILNstddLoVCkwk/XFVCe5mqMSX01lhtYRPR7GBrZYaXVFBKFHxo007lO1/6&#10;okoWhyjmX6xYX/7217//BXCABTxgAhfYwAdGcIIVvGAGN9jBD4awRnARQ2MCcVlQjXCGNbxhDnfY&#10;wx8GcYhFPGISl9jEJ0ZximNlBUJcdKovXkgcCKtiGtfYxjfGcY51vGMe99jHPwZykIXsMla28Tkz&#10;Hv9ykpW8ZCY32clPhnKUpTxlKlcZprtIxPMSCZuFRM8OkLFymMU8ZjKX2cxnRnOa1bxmNm9IDKBo&#10;AzIzVBtzQu4WwwDGMIZxDGlEQxrOkMY3NqCBcIRjAyuoQQ9Y0AJFs8DRjXZ0pCU9aUpX2tKXxnSm&#10;Jw1pR5eABiGgwQxwgAMI4AAJCDiAAdq8ala32tWvhnWsZT1rWht4AAhIAA5eUIERMJrTmgZ2sIU9&#10;bGIX29jHRnaylb1sZhv70zDAwQ8OUIBaV9va18Z2trW9bW53GzS3bgAMaJACFvy62eeutKIVzehy&#10;O7oFj353D+IdaUi/O9LsfrS74b3ufZc73uxWt7r/WwDwdg+c3pIeeA3are6FN3zdDDd3vhdt70Vz&#10;ut75VrjAFb7oiUta3vQeOMMlzu+DQ/zfit54pDPOcYDbW+SOTjm6ZT7zYfdA0SQQArSn7W2e99zn&#10;Pwd60IU+9OAgoAEyyIDNG01xmbM75v6euLwbDfF2V73gLEj5x6U+6ZYLnAU4D8Gof0AEBNjvwAM4&#10;ABFybYMjVIAGNDi41Wk+d7rX3e53x7uxbe5oGsQAAgggANEFP3jCF97wh0f8S5mQgBfQwNfMzjjT&#10;7y33cn/83g93ObvfzW6cQxsBqh4wE3CNgwnQYAcSt7vkKY9w1Ete9Vi/vLsFju+q733k9l655rde&#10;/29zE1wIIfj974EvhBiM2vjHP74NUI0A5pOd+c+HfvSlD/0DoJoIDUB+9nHA9hkMXwjC/74Jqk7w&#10;yMed47s/f+0J3vB8e13fk4f6uzfego1vndJMX/r8C27xditc83m3NJtLgRCAASA4gMRDwARUwAVk&#10;wAaksgFgvBFQOmOzt3lbPfe7OnljNIorASHAASMAPQE7gB8QtxP4gL17PWCzvP5DvXWbN5Jzvdor&#10;OdSDuhXQgA3ws2IIhlH4ki3yn4ECwiAUwoegCpxxCEIgqUQ4jUygAl6ILysTPSTwgVHrPiFItE2z&#10;wAoMwH/juIozv/fzv4V7PRBwwDI0wzNEwzRUQ/8dGgGQS0GSszraa7gaOAEPRAAk669bwwEQILdk&#10;iziqg7QVpDiqszqlSwEN8AZnAIZISKCfmZnEySTgkqYu+xTOsQ1IESePyURMrJFMdKBO5MRPFCgJ&#10;EhmFAsVRHEKeKEI16INEkIXoWsNYlMVZpMVatMVZQ4AReAEjMDsBI4AfmAASsD1ig8PbcziJ27wu&#10;fLgOAIdoAAYezBv5mURSeghK6gRN8AIx4IXNwAUqmIVNoAT1QalUXCsHCsVMvJzskpk8aaWMSRhx&#10;YqrJYg5KQaFIBC5ocUfm6kGw0cduYsdpbMeSEAU1usWCNMiDRMiEVEifYzxh1LtLg7QrhDfZmzT/&#10;DsgGZnAFusIntvAEbMSE2dKOLTiFRFCDkCmmgTHFsynFozlHT0QlljwaUdxIchRCh8gXh6iPQlCD&#10;MOKNRJgFMWjChRTKoSTKojTKozxIAWhDLaQ9p8u3kwM5FlABCtCGZDgFgnybXfCCPrAWKkrJNsLE&#10;EMmWINGadASM8FqqHgSpe4RJl7wLM9KaF8GSvvonz2qrmFTJIPnEr5zJgRLLN3IJUlADRkiEU4BF&#10;pETMxFTMxWTMxny1U9gE4goXvjynl2ysf7wOQLEsuryO/eAJQaIETUgELuAF0eobXOAFKlDCTWAF&#10;SiCEmzyEvgienwkSUwxLvMTL29REvWxLvNBN/7ekyS1DIz5IBDEwTcdEzuRUzuVkzuaUFSeQBUAY&#10;oou6qIGSISSxrRCxLZhohFb8yBwSA1s4g/G4BDKhTZGxTMpMJOuijZoqjL+qq+7wEBaaR9kwI9/M&#10;R9AEJkIiKf70TzH6BDXpoA5xjejBR/cUm7r8qL/Im3m0K7Y6EoHYL+ek0Aq10AvF0MXEhD/IJL50&#10;jO3EFroiI4dABTXQBDEAAybagkzggziIzdkMTpTszbZET97UoBldE0WihE3IBNvJ0B8F0iAV0iEl&#10;Uh47GK8ohFrojZxyA5IcR6BJSd2UUhztnOICGHykSxZK0Lt0yZGx0knkHmmsilSIAzSQBTwq0v80&#10;VdM1ZdM2dVMQ2wIvAIRLCkL81BLtrEt9WQjG8gssvZaRqQpB6gNNeEWQfNNDRdREVdRFZVRZ85RO&#10;ikS1SAU7qitKvAl6fAhU8ANNqAIfbdRPBdVQFdVRJdVZMxrOrAQ/KEw0LdVWddVXhdVYldVZpdVa&#10;tdVbxdVc1dVd5dVe9dVfBdZgFdZhJdZiNdZjRdZkVdZlZdZmddZnhdZoldZppdZqtdZrxdZs1dZt&#10;5dZu9dZvBddwFddxJddyNddzRdd0VVc1ZAIZWD3Ws7weoAFqW9d6tdd7xdd8lS8GSDQSOECtGIAi&#10;gL8NbADOgEBxq7z26wESAIEGoFd9hdiIldj/iaVYz4iBqcMBi1CCDLi0p1O2RhuBXqzYkSXZkjVZ&#10;a3ODK+ADULjJgMQcwjROKZsAqEO4ZPy6FwhBxCAAB9ABL2xKRRsBJjjZoSXaojVaBtyFkWQE9Dqj&#10;lALMhbiEw4wwIOhCRyOCo8XarNXarQUxXRiDROiDOMgXqtBIRWnE8oADYOIEJfRJTJAETOAFPNw2&#10;qmWBGODau8XbvNVbWdGFTRDQxqrU5cpOaqzUuLSpbaJG1lIkisomoKiDRyAp4kyEMjBMMTDUKDsA&#10;CNjbzeXczvVcKdsFMeCC0+ADNWiE9MwVQGqtOriE4/rc14Xd2JXdEQsATPCCRKAEkihCKw2v/9Sx&#10;hPrA05xxCNCUXCSS2tlF3uRV3uV1MlzIhD4ImSeVz3cMmjhYhcI8XubV3u3l3u59NT+aDcj50Bla&#10;CHCBWsC1LfDaRCqdn6Z6UMB9X8K1x8t037XIHTsQBTUgzlNwJO/13/8F4ABGQDDgBbB9zabgTTDt&#10;CPGVAz4IAAGG4AiW4AnWCF0QA0wQBCU8g9ZUg2hqXCMcJX40nrNVX4x50l8xxWZSYMKF34cAIzCq&#10;BTHKA7ZNBFo4BSoQA0kQA0+l4B724R/+3OIp4ZORz8ZQz/gN32m00/2AHD8tI0NIhTgzBJ1kBdE0&#10;TFYF4izW4i3mYh8L3a9NBFYYpndiDYX60/8fwpCGggPitNwuduM3huM4VjExGMlO+ISv4dJuguIU&#10;aYNQ4IMzleNAFuRBxtrQpQIuuF0NDiZhMqmGUIhLIFuqqA6HaAOzNIlIQmIxBUi49KQcQeOTfIj2&#10;okY6aw0/wDBCRuVUVmVahQJSpihAVcmSsKNwIdvYJKM4G6JcxhmyZVyGqAM4sCYxUgMaHk1tpIIn&#10;XOVkVuZlZubI2AVeEIOvFc1VCCO+OiYRgo8D8RlSzCA6w6QflJ/6EKPTEIPsbeZzRud0fmMBkAQv&#10;0ARPaImUjB70lMkMEplKNIwwZSucMWd19ud/BuggFQBoNg2wFaNXtoNKtsmnrUzZbEfXwFL/DAFl&#10;W6olTHVaSeSy9JXE3grojvboj/a50jBoKG4XGHXEIBzfIQ4uPzgDG+5nkIbpmJbpV/UCOWhZarIE&#10;F2vh9e1SsLSPPyIFRJIzxzGJOqhO62zokphNj1KW2cSuBCqWqGbhXMELeIJkOo0Da9oDJdTGy53p&#10;rwbrsIYy0uAFTOiFC6ZjJdQE0VTrRNhgSqgFQuJgSgCj+Mlkl33qvBbcve7Hy2EtaqJenFbdFIno&#10;AUJgIWzJvpzSc2JQpQplKLaDQgjNUzhOsbbsy8bsMnSCcpYEtg2mDraKS2jZ+dXjLFWcaaKzKNXE&#10;3aTR3/QI6RUq+Bzlnl6LU37TzXbbci5n/yweOlUY3so+FdTU4XKmAt42MXfKnFisC46mtfBBBeCO&#10;myfghdTURm2E7v7qGOPO7DBzAl4YXYNuCZxEYqkO0yM2W7UkQpdlq9s4CkIApipWQlmgAkwQA+1O&#10;1sGBUnqWpkKwbck4hZB53xvtpMRuK5lh7rDAb/al7fUQBbjCjN9qrIIyFXfKEpcIK/TQBQAXHVRM&#10;STswJaWoHvTcJI0QINK2CgcPjdQaIDDTKV7oH55e7JSERUlYbez4DKZwoFtqIH9yFUMAhevmjL7s&#10;hZVgJnNUcN5sikr4plGZpZKQA2QhLmlSYTtNYImeT86AcE8EIfhM7u12MFwQA7AVWyH6K/8PDfDc&#10;HB3hxJgv0gPsTdEsxu8gKSuOqcwnFS6REIMTlh8+sG+RAINE0HB6jGg74CMEF16GkHCMEIC9+iuH&#10;2KqfkDGgCkgViZWGOUlRCY4Q1xKXWKCVYKMv4XMQN0eHGHGDEABH6MsjQw9KaCbevARLwHSXcnEZ&#10;bQgZAQ4aN3JDeGmRCCfeDKgBUgi76Qs2wMqkqUy8GHKVoJGjcV2esXRs5guiAo4mz5Rm/4ww0PBO&#10;7Ag9kNuw4IVaeGwsNx+5AI4sD5oseXIvd6KOKezDhnEaPRAYDYVWPAWv1g6gxOFMoOH+dJSmrSgy&#10;ctzYGGHh1Ou+9i6ofuJ3zCZ4yuWFSIX/MLImNGBbWchte2fMOJeLRL+IWccbO4h1P0EhDDlw0Wga&#10;bV+IkT+IBG+MOY8MLMrkQgDyjqkqjS8OatdvirobO5hQztgFQKL5TDdyO4CgTLDrcvSIjGLyLKJL&#10;piXQhYiKJuJ4nt71sMD1tpz6jOh19OSgbIEJpiYg7ERxxajRh0j28nGYgOGM0Klqk+jzlHj2tczH&#10;Odt5yXiPmHSJuQ+cIo/Jz3CnRrcEpr8qFlf3vCfhLoWUnzDpbe5dRwbnGOdmMwai6zIS9Y7ROaP8&#10;d0/qsz9PkzdvAj/vxCbqowZIEaIKqigEOGjFbHSfVsN4Lfl5ifgDjIEWS4Cs9HjxBTER/1SRGB/E&#10;idyfp6hm+cyQmI2s/cHQZl1ZkrdXXzsgmp5p+r14es+4mH85EDOmhEI/kU8cXnQxRbxP/lY3jObn&#10;cSxFeVuJekjRIjeKljqwF4yoeqn/jKyfz8NYie7qJP6Io12go9F3CO8XibEHCEMCewEoaPAgQoOJ&#10;BNoRaEkgREOUElKsaDEhroiGHm6EaGfixZAGKWksKRBXQlkNTTq0g0ekSDGpBAYqaanhHZg6d/Ls&#10;SXGhRo4cDfkUyecSy5V2MCXEtBIi0oiWQBatavUq1qxat3Lt6vUr2LBix5Ita/Ys2rRq17IVK0DS&#10;HT5wWEIU6vBux7x29eLda7MvYJZD8f/SFRyYMMOSTxPPFOinLeTIANQYeurXUM3ChZ/aiSMgZtS/&#10;lSXrrEvYzkwxOikvbv3Y7OGIiXQCraxxpRrIckyzRAnzzO3Ts9WeYmVbqUfNDRvG8e2TpGjeiSM2&#10;LKSLdMLdtjcufug8JJ+VgwcPx26Vl2XEhhov1hxcIFORkqQGVi2WCv28EItSTiqQFUxOxLGZR3XE&#10;4URp+iFGUE+1HUYVWf0peBwtVWmnWERb6HRGQ4MpWB5PTtH1kB3mjZUIcnwJtBUay03XWGWy6KSS&#10;cmiYeCOOOeq4I489+vgjkEFiF4UYVCSSCB+UqFGIIZekglR721GX3HQMLZeii1K6F9j/ZbHt9SWX&#10;YaoI5phijmemmApelpmWJoEoJJwJscbbUIQcqcmdRyZyChW7fNVim8n16MR2HkLEx05zJvUaWaIE&#10;VRKEIaE4XYq5pSVHlgyxl4p9VUE34XYy6ngGjC3p15CNOn1qkh2WlOdEI1TKClEXbO3W3lCouXEV&#10;dJk2CZGocQKAnnudnjUfnXgZ+xV+yUbEX34kChRpT+G9N9RNhohySkLqDcYgTw6qKJFZFyLWECE9&#10;mVvSKw3F52mb7WXCEx9VmvSZsDuJOy6vrckabFFozErdm/kafDDCCSu8MMMN9xQFJolsooajoZUa&#10;0SVnduTro6CW6WzHIZvKqr0kR4lc/6v+GWKgkqyowcedeGLSCxW8iHGdwznrDJaiHVN7lhgZk8wQ&#10;o6SBEuVdDYmCb6KBelR0V06AMvBxhgAM06RDW0qWuR52+TGZZGrEpkDL7oTLGIlQwoYdyxVcVdbx&#10;kgvTqoYa8rZBAgy4nr+3bRKWdh0WqlnYaW5Zmdk9EhudIYmTFcqI045VN2JwFOVHtNv9jBWNykkp&#10;HmHg6judX5trRYlSXjOUk06Ytmn34bF3PFQdjmN0SH5BmY7wQu2l+FxEbXicu+xoUmrIvDsrvzzz&#10;zTv/vFlvJcKIHE9O6R9nhg0ve3rSKoY0HH5skogsVOAMPfrpq19Vz/ltHVkmmaUcFP9nonghFi/V&#10;R+lhQ3PsalX7XHMVMCSCSclBWkTIcJXa+E4g7/OK6/oGEbx5RQy4Cs53LNIHO9TBI4NZzv984gRC&#10;dOd6Z9gJ5fLSEApWRACNAB1vkIOoqhCiDiXsyE2SRxYLVslfGvLR4mJjO7KoInvHM0QjEISVADgi&#10;OWxCjW00AcDMrWR3XQmDo7SXO9HRZnYQsWJIBNAFUaSILithYXZExhAFloULprHMSurwQ5icQngc&#10;QSBDKDFHr+Big8/ySigQmC1RoLA9FzPEDMmCi8W0y15DXB8kIynJSVKSImLwAiMKUQfhmeSQWozc&#10;yQikLTiggRaYOF8lU6nKVaalfXv/eeCNdLG3KXlyfsWDyExSNBhGMI0r7XOW2CJHk0eJgnVeyZrg&#10;jFc4/bzLCQaUTkSulpZ9CURoAhGFEkPiBFg0hD0vchr2EqOURvQShZmbYFYE5MWqGQIU5TSIE8hI&#10;NYGwkS29M4m05pBNHAVxXI0zj8CeKJBGZs+IHLPNKwKVyKxIiC9VjIwT6rU/iHARa+u8JTQLI8Wi&#10;OLNkGqnnWmqjMYEU4p0wsUIgcXlBKcEIjy6yxEy+ZpFERAVlVfKeTVBjB2OGpFcdnFWq2EIGLJlk&#10;j6w8KlKTqlSvCAxDHj0n7IhXErJ5zEUHDU5D5Hc9cHL1qRj9KljDKlbubemqn8tW/0Q66NKhKeVK&#10;dsCdRNTQBzydgheoXCpeE6YLWWzCD5C7XhX7sKcM5rWwONqCF5LEEA+FghWaOMU+DSvZigxAZ7uQ&#10;BRpq4dFUwIETspACXitbkExs512TRR8mbJGkOWSLqI3ww56MWhVcJHaWUwqFGhLhp9Pytre+/a3O&#10;SAtYr7qngaLc6hHLSCXlEvdXn1ODGljhB0pMN7rVrUV1N6GJTsAhizdcJniVKV6wjTe8hYlqWO32&#10;tXMyDp8gQ27J2pNE4NK3vva9L37zq9/98re//v0vgAMsYHjy4g6boAQZ29bceOFxmaLBFh6hQheq&#10;vtQQcYguzI50CjHYbMAe/jCIQ/8s4hGTuMQmPjGKU6ziFXNUDJkwQx8QjJTQEAh0CobheKV6uJEG&#10;szIINGLxzNpADlq1DrlMBRSVpoaWzVVPG6aCGAjL4ilTucpWvjKWs6zlLXO5y15GHy740EG0updx&#10;6/WYoRwMzByTF6Nf63GaLoPe85bXcCshW0GdqrJqQlFJR+JFGL4s6EETutCGPjSiE63oRTO60VwR&#10;AC94MTMxyEJPidBEH1hBiVrAYW/SSqZAcmkv/un4ol/V2Acrc0dcmlFTEIkDJRKRCTFE1tHqE4Pa&#10;QtGGGX+Oz6lgAysSMQaTflkWAglFKi/ZhwG1zaYcRPIlCqGGTUDW1tbuCi66cAb/SszhEjr18Xaa&#10;bYhQCPaRkAwAFtBAEiiK83N1oAQfMnFXtUjiKXSYt2S38BQwOi9LC210tic2E7iG2zZRiUMfvGCK&#10;gznhFAcehR28bQjhLeenETeEHBiRCHNfu+MJEwOlj9QHNcwyNBH2qk3hSzj1QNVbhhPZmTMaQ7kh&#10;u+O/lF2unBuRVHAEpF8RgwHZXebNnDzmdSiEabmyqq6OtTA+DwkhEgMmO6AxK4Aa5nrYQGylSx0w&#10;dgCQVsLQxKGdRlZGxOmIFlOIKkBmVoNJelEctGqIQO0r+8pe3XXUdBVSRyiXQAW+e/Ip8xKe5Svh&#10;Ck3xKOpQgtvwZuRILvuw9dFd//QrAujDPG8J6sy3xg5/q+DJ7SDNVnZ1o2uJAo1pXJlVsKWh9DOE&#10;6cPin596BjL78gu09h7kvBdFAHxAcnISutIDammiskIyyj5PFi9cgpOq9g+EuXry3DXH44fGhSQq&#10;PbFeXXxWxvWoIB9svPeW2VBwLHur0y8alvmBD3jyAiYwwYvJW/9HPdvLR3rSOcPY4X5V2X8P3UbV&#10;YUXvoJVVUQrHqYUXGJRG1AFPwQ1zSUvNccWF2JJJBF5VnAJyJJSsSJlOmEIb2JCUrBrwGcIq0B9W&#10;3EEWHY7/kcXIIAbc+YTcmQQsHZP08R6OQJW79ITAqI5GyBbdJMtQ4CBbAEdHlP8g8QnEAJ4Hk+Sc&#10;vTTCboWLluCeVThB4ASHASJRFIKFKcwS8rXbU/TBVTSLGmlELrVCrfFM6aUFLhDcTZFMUJWFhJBJ&#10;7IHFCOpZchQCFJjFPYFM7sncEp4F5lUJVTmEKIweV8gCGyRh28BII4DBVUjU8zmLHYhCLIRFZTkB&#10;5rXUU6FCGtZfXglA0FUN0kwf+emee8zZmX3hlfwKlCyH9dhBGxzCxTUEr0FJG1iP3BQcL7pIHRAC&#10;HCiJMC4ZMQ6jMRZjMTaZpS0jMzbjMiKCGEhCAoLiFKWHflhOUVCBJ1WTIdRgRYiBGwJGTQRiWQyi&#10;yxmCPrWFStgFmUHEA3JFR73/jkDYUAzqhBtwEpDpmA4VRdfgRaukwtPphBPQGNoJRCeYiBfIil00&#10;xDT2xAsqSD1Kocx1I1nEjb3YARGaSHRwREMehEghxiVwi+BRouREBi+sHNXpjEXyy0he0FMsjXno&#10;wg2NDDkCABlOSCO1G+lEhChgIPvcoUbUIVhY0EzaBh/IgvPpxx3VpE/MYWAIpVeokVZBEwkG5AKt&#10;1FDkHo6hU2QYW+psnh1cosOYQRluREeORaxUTU1wBthRY345gRhwAchVmp5owia4zKZFF3R9AtM5&#10;FVH1YnIFJmAO5l8WZknUFNnlWea1mXntHQeZoFvKIVAOBTbqhBU804954mr8/1RSPEKP5ILzDUYd&#10;cARTFoUG6lxanZFabILn/NtFoAh61RzklOJGBCIDDZc36gRrDk9DoGBk7EYw5aZVPOTbZcUMaolw&#10;asVtKkZGmof4lQ1PLGDk3ATrFcXgYSFhCuZfrohILJ0TpsvyLCcVwsQYIGbJiOSOGKFm7MRNkhpR&#10;JERT2dipMAQiwsTNRQRUaoUYDIx4cEJFGKGvKMU++hIwNUR+coXnwJ0VLGLuCMVKuCblDY5+/GFs&#10;2AYnZudgZgFMpJRUJafBbGNEQKiJnOZEomdknmjURCNdxhgcdNAlmJw8kl3szA8eNRbMbFguoKjO&#10;3N+5MJ2DVokohJBE7uJ79v8ILkRFOw4FL4AFF8Do8bgKdmxBUnrfJ36KITWEiKKOTt6FiBIK/51E&#10;VvBQhfqmZKgHcpTmRRBnRERkhHqMhxLgdlZGc2LHcy6WgqWf+ZHT6UBTnO6dSNzT94lFH6JiQ1Sm&#10;pLzhhOrEj3FljyxdXayEoV5Ee6rHTlhBgoHMUIgoQtwnRBxoUewn0kjLJ/DEJyzGhf7TVjiliniq&#10;VjBdAiLDLG0ldwgEIfhkQQCFNWZlU67TSI2Vhw5qcLTlV7ie7q3QRaxKyljGnEoGJqjeeOqol7UI&#10;jIjaYi4W+E2Jv7QjHLCCHiQC/NkqtPIXj2qEpdRLeyERmeqEJnDSqT6EieL/yG6y1RZihZie1wnx&#10;iLWoSWLIiBOQQsgsx7taRFMZRiMURL76o0egqUWQKOzsFI8I13vVSlTOKjSxaRcNXaTa3Q0CyXvd&#10;BEHkQtRR4kooH1hAR1S9aVjcwfS9AVhoQvEV19BBRALeHmHwRJw2BL+1BS5wJoZYAiOw5zkd3lUI&#10;wNS03Kv1EisMn0CwKkwAYA89BPKp1XLF1056DBDyhKruBdNixSedJQCIFgDUy2iGzKoBDDXV7K5K&#10;6FBsbViggV/8qAdiBbEeF9aRzCeOROZZQhPwSKwSBomEa5Y57URK1UpYIuAymqJoTMYWhBF6CLUa&#10;QiEIqVWk0GC0i6aihQC0/4LIzI/XJkQYOI0MCYspWFzM+ku6IoTKGu1CCoRnksXAKghyFCxp9MGF&#10;ghqUgkU/FWTnIoTZTYcYhsUCciAjVpTePVhDEK/eTG3frUFXXCffUaRkmKswHWRb3IG/StBKBOxr&#10;6hLahkim2E3kkgaNYEuw+sSkTkhYmKs1tgROIQ3bpkSEPcVUGuZghtp7tIdmpu2YGKgLxuzuXoQs&#10;zMH6VqtdUOi4vK9YqAHjecS9ssUezONFQkTcJkQ8+hNEDChb7EIhTBQsat3hapn0ClObFEJ9fjCi&#10;uRJejKpFQQSbtKMhtKBVXMF76EepsEEi3K0IFVBrRJUdPKJWHKnKtQr1Lv9MfySTXWQGysJEJnxf&#10;SVisWJzCyypvZaDBBPuELESQ2k5JkO7QJfDsEYGezD0FIcwrTzgBJVDcniksW2wJxwlIG3xaoIiC&#10;FUwuVTKEsGLHEodf8W0CDu+EE6CBxA3dSuhp3NUpVsTTlJAaTFWGGvxvQoiBlkrfvmLF+XpIWhhb&#10;X+InT2AyatpF/paFuNiNHGAt+akxTATKYDhyGdsW8eyFAfsFApvFJixGUjZQIdywVmyB8wqdAGkF&#10;J5iiUsiBxG4FLqDBlOoZkv2sCVNjLojBLGgCyWWe8G4HlChvIfCB5C4zgKFwXqiwDD7m3LVHztKR&#10;ufjKSN1pc8kqRPRBjmL/2zM9pw8W3seQa1qQYc69I1eYwlbZgX/uiBsUbcxea4TdEQnaBitkc084&#10;kxcH8Xx2kx0ksXKeK+gu5mJQwunmSJ127gutR1TNRAkjhPO+bZ1ZsNAiXo+qnn4EgmL2qMeQbER/&#10;136AhSY+RWM0JtWsbgDaASpor1ZU8nSQBhaBE9Mu8cpYcDpChnFkq0eAEbH64JpZcJFWRNeSxsGq&#10;iFaWJaHWQtTM8nQUouOhFztGCQyjRSKgAladK3I4Kci0Ryxrszab40ZqxCVcrlvXdWQWLbjCI1Ic&#10;tV33tV+fmJjdzV9bsQgOtmEfdlfswhp832UsRz8jNmRHtmRPNmVXtmVf/zZml1gYxEGpzF2v8nNm&#10;h7ZojzZpl7ZpnzZqp/ZamDEvyihE7LRqx7ZszzZt17Zt3zZuX5sTZAIfjCJ7+SMh57ZwDzdxF7dx&#10;HzdyJ3fDOIEs9AEZIempsXRJEMIZ9LFyXzd2Z7d2bzd3d/dhI8ABJAAOHMEE0AAN7AALsEAN9AAL&#10;sHd7vzd7u3d6v/d81/d7t0ANpHcP5HcLsHcL6Ld9z3d//zeA5zd9BziCJ7iCLziDN7iDK7iBqzeA&#10;93d6/7d7G3h8swCBC7iA+3eG23cP9AB+t7d5x4AN4EACHAACeDeLt7iLvziMx3hkGwAS4EAMVMAO&#10;jDiIV7iG+7d+UziPy//3gw85kRe5kR85kie5ki85kze5ky+5kM+3j7t3CwB5lOt3iLMACdAADEBA&#10;Aqy4jIe5mI85mZe5mbMFETTAC9BAe2d5gG+4hif4lT85nTO4j8d5lMN5hVN5nGu4CQhBCAgBCJw4&#10;DuAAeIM3E9TXASABEai4iifAiduADUAADkBAEuCADFSACJi3ENBAp3d6BXg6lu94lsP5nNc5qqf6&#10;glO5e/u4nve5lFe5hm85DjQAAiT6mee6ru86r/d6oynBD8jACEg5sd93n7/6qT85f/N4ffu3nv/3&#10;Dgg6DjwAeCOVEiDAD9gADIS6hMP3gff5h+f5nMc3gUe4qp87uqe7uq//O7sT+bJ3O4e394YPOKvr&#10;dwrQwAs0wAH4Or/3u7//O8DzCAJAgBB4O4DTN4Ene53/N8O7dw7MAA4YgQGwkhKIdwyweauL+JuL&#10;+Jy/+rkzvMcnvH0TuIWXu4brgBAIgQwcQa0fQKNfNngfgBEQOghYgBDkgLzLO3vnt3yXfLHLebdH&#10;ucKre4ZXOYVvuHzzfIj3QAm8QMA/PdRHvdTLthI0wAykQIfbN8/L+pG/u8gfPAsIwQswgBKwUprH&#10;QA4s/bcrPJwD+ZCL/IUfOLlPuJRzgAZIgzMUAyT4GDrTZs7dhPmJMCrKM+ycmeG/HFSj9Vm34oz2&#10;btuwDMx4gTQWGgG4/zwO2AAICMGwB7jGy7fGs8AOEMDUjz7pl77pSzYIfPvI27cQPMABgG0qHQAQ&#10;gMAOZLnQ67zHw/qDm/ueN7t9a0A2QAMwjEISElef7tkCGwIhRNcZaBjIWfdB6AIXJMK2xUEjrsxV&#10;wZCaMWaFPvUpjt8pOrVEy1nxHP7g1ul6PNVaYgjCJUKgnT78x7/8zz/919cAJMALbL6Qt7ru536C&#10;mztA9GjBogYLgy16GGQxkEM2aL8MRZQo0c5EixUjYjQUSg2fRKfECAAwkmRJkydRpiSJ61SiPnLs&#10;XNKY0aLFVDVx1rQUcaehnhZ/8tQp1CfRnkGLJq2J8abENkUx/tQYh/+SH1ZqNCVKpMkLJjG9xGxR&#10;OZZsWbNn0aZVu5ZtW7dv4caVO5duXbt38ebVu5dvX79/AQcWPJhwYcOHESdWvJhxY8ePIUeWPJly&#10;ZcuXLReYsINFj4QLFQpUOJp0aYUDPxM82FmhBm/HRs2c48fjKSuSt7SkZEjmTKJKDfnGeTRnTqRJ&#10;g/4kjnwoc+DNl0cHapT69OHVlWM3rr040ks0gxefKFz4xO+G4qjhlMgLl12Y4ceXP59+ffv38efX&#10;v59/f///AQxQwAEJLNDAA/UajYQYfCCAPlxk6aMQO8qT6CbfjhPPOumg27DD3yoEbqbyyBuPJoxC&#10;gYOSqyihRI0WX3T/EcYZZZSRlUFyojA88CrCqEcTeZxouQ85PC47DZ+rDkmlMiRySRN/DCom9Pr4&#10;SCwEscxSyy257NLLL8EMU8wxySzTzDPRTHMyAbroIzjhLClRSPGalKhI8Cjq6cfmDEkFjtre088J&#10;MTJxiZI57EhFo6bkXCpO3+wwkrs5nRvSw0onTY67OzGdtFNL6XTy0+2cS9TOHXGaUg1c1GzV1Vdh&#10;jVXWWWmt1dZbcc1V111TEkCQNVJhdMc98XzSWCZ/i4MTL8ToTwyXCKEQUqJCXJLDD0+9FNRsR8yW&#10;0oz8oOQM9sQQAwxeVcqFF0wKdYkVOCIKRKemvpWIE3TxzVffffnt/9fffwEOWOCBCUYrCj5EkRfV&#10;6hT2SceKdqqoEU4ycSNAJ944A5Q3kfyuyW2PpfRITrPVdFRknVuyQogpCi+VRjY5RaSCaa7Z5ptx&#10;zlnnnXnu2eefgcYPlyv6IKXbJ0EW9WROmRaP2EbBkzdcFf3YaqusaJHFK17E4Nrrrr8Km5cxtNIq&#10;q01YqeqTOeql6Tg74jiDWa7B4jrQoPHOW++9+e7b778BD1zwwVVKZERiu1PyN09bBtLpiOJgRJNT&#10;oCDc8ssxz1zzzTnv3PPPQdd7t4VT/ba8OPigBRMnQm/d9ddhj1322Wmv3fbbcc9d9915793334EP&#10;XvjhiS/e+OORT/9e+eWZb97556GPXvrpqa/e+uuxz1777bnv3vvvwQ9f/PHJL9/889FPX/312W/f&#10;/ffhj1/++emv3/778c9f//3579///wEYQAEOkIAFNOABEZhABS6QgQ104AMhGEEJTpCCFbTgBTGY&#10;QQ1ukIMd9OAHQRhCEY6QhCU04QlRiBIckEA0o/lMD0hwhAGkkIY1tOENcZhDfBmAM51ByEAGYpCC&#10;GCQ1oFkIDHSYRCUukYlNdCJ9aNACKbIgBD6Y4ViYwIAZgEY0CFFIEZ4YRjGOkYxlNGNZaGACI9Sl&#10;AT0kIgt2oIS4ECACnAliEFezkIQUsQcpsMEVzxhIQQ6SkIVUoBL/RhCaFMjRLERI5GiGaBpJSrIg&#10;QcSBITGZSU1ukpNlCoAkMOGFRJihEy/aBBdYtasYEJEETDDJAEDgGUm2cJK1tKVBhuDKTu6Sl730&#10;5S/zgolZnIEVEzpP48JDCD9sIhFUSKXNGpCQEewRiAnB4w9JM4IY2IAIBkiJAQ6AgxmQQIihmaJq&#10;ZNmDNQKTne105zvNeAo1UIhePlqcKDxyBk+8SA0sUkN4TMUjH/WoDr7hZ43U0AkqBCBXq+TjDnAA&#10;yLwggARDLGJnEgBPjW6Uox0t5KDAxjVQIoIWVkvEJvr5olC8DVWIQ9LRviMt9LxoXF6QhBieuS8C&#10;PHI0KZCoR4Ea/1ShDjWJW1iXKDXRCRcV4k2HcJxGLNEUKS3OpY67CCq8wDp+KWEHePwBUcEaVrGO&#10;FX9iIBsf/BAtCpGCdI6TqreW8riLREQUVVnRGbKSCFmIgQs49dsBiAhGsg6WsIU1LPECoJs5HJN0&#10;DesTMg1RCNp8hBcz4940J3BYzW6Ws53tmxNkwQeYzHVYIYtIIQ6qBj+ogZ+rVS1rX/taSuTVbGWz&#10;bSIyQQUx6Fa3fG2W8EAgA88Ol7jFNe6unJAIerVVQxqxZ2mZ2zio2cm5w4ETZF9qHTwtN64VkYkh&#10;6kAVj3iBCrrAmS6Pm171rpe9wdNFubjghbP54RNqEEWxpmsTkf+BqFhLmRIlPEKF27SXwAU28IEL&#10;6ARe9LYltj2DjPpJiThwDE/S+tF5voPhDMfkwj2SSUzzpDi5Mte5qfgtglGcYhWvuHZhEIMo+aCG&#10;CQdHUQBN0okSR9qWPtaqqWAtgMt2CkxwjcVFNvKRkfw8XbSkD6EwhFNDNBNhxUkir+gu6dLjEVt4&#10;Jcld9vKXwTw9U3iBEaKQaXPbNp6eUIVcVwrzm+EcZzknD2MI01GdbFzdOHTiI3cDjFHFcNNyDbpc&#10;vJjzoRGdaEX3LBFQKW21ohwRxmJ3cZM2bXZFjGmr8qQiCrsQpoUFYkKo4Q9ayYQYzLtoVa+a1a0e&#10;TCc2QVutnIL/C7rlGqpfhYsh87WkWemDa7kbXT2Z51hVpUgbKPSIKjnT1c129rOhDbhdYIIWfBhd&#10;XPN8rRxlpA6F6IMgchptcY+b3OWGlS5sTQVZ2LZF4aJxRqrLHZZhu8KyMPe98Z1vZwsg0HwVZdmm&#10;9qITTckQbfh0dG3MJ+lWWGUIf+6xdiKvYb/0J3FgRW1OrG+Nb5zjRN1todCmBqbaga3BDlm1nnTw&#10;TY+4ODMRRUpZ0QdZdw0TYPFzx3Gec50b2XDWQibK+TSthPsXoE0CulPp9XJKVMkMmeACL7S6c6lP&#10;nepVL4spxFDzQGNiEibVBFrtiqOib1ojjlUKpLVLOqAHpw4g/3aRVohsdbnPne51X4uCMdGSpLqo&#10;vx/TdL24W4qnsHmvUbf74RGfeMUDYF0l7QMc7ovjhZUI6BxOxctxe/PFb57znd/5Fl6sCQlHxOTB&#10;YenPwSuuMYTb8613/evxPah1pzVKD/NJsBWVij7IwvCw9/3vge9E0IOF0IWG722Rb1u0QTi2rl3t&#10;6PMcpGPKpMYq/9HR+kvi6EaKN8H3/vfBjz1ciKEleUgbIfqE7INz/+GTP1VVhc7ylaP5yhNpWH4v&#10;PX/SWuKYEctTdZ1rE8JvAAmwAG3HCTJhFQrhKbgv+7TlSa6PIlBERdTgT2qLsuAL1wxwAzmwA3WI&#10;D9pqZTrFdP/0j/7gKkl6BM9wrA54w7vgjRSo4g/GRa90q/c88AZxMAcJiObKJZSsRhPwgBX8oBYo&#10;QeyyL6DSruXo7Wn6ZOJIL/+U8EkMLlHqIBSWTiuezgZ1cAu5sAsTCArWRSvQBvJMr1v6L9OuQyji&#10;zQTVLkgQLjjOo0W4ory8sA7t8A4JCN20ghUaodigpFgyJGlIhThQTkciog2+ywrHhQsqBw8d8REh&#10;MX50IRYSoRNmTNtABRN/w/+2DQoNgQ8iMRRFcRRxJgx6Qd3KZkVkLPqkzLRasXQc0PTaUMco7Q89&#10;Ebo2zQnj7RIkgRR98ReBcUAGhQq0ghHUwMkGytiK45gicK7/DLFl1s4QrEwW3XBJzG4j6ksIq0Lm&#10;ZC0RaKGvso7mQCnjgrEczfEczQT05EvCWPANoxHTbE/H7GAaG1BeNKISwiXW5kYL0bEf/fEfByYA&#10;niXGRKHtDpEaXXGqcOwdgUNhKqKuNEEWKgsgKbIiLZJgxEAWHowFnzEVOHH/NuUWTaZJ4mATMoH1&#10;3oLfiq9c7iD53KXdquJF4KCeKIxCNkxRzsPDTOW5eHIh8wwnW5A3LmRKfuQmRs1F+okbg6xcJMFi&#10;LvIpoRIY3cDMwEMhUWUn+I/emibN0mwkvaVOSOQWuWXosmtPrsUJITCuOCQqSpDhepK0Iu0igoXG&#10;XkQrbioq//EyL+mu54TEpeTkHRsQFrtS4QIRDT3R6PzQ/Q5T4STvDZ8CLVUQSbTNWLaSEFtOR4Bs&#10;dfRyMzmzM7UEF9ZFbIYME/KqpLaiFkqGMZGiMkWMNSXiGqNQu+zJDighZtzMM3EzN3XTLRSsr7Qi&#10;D8JF5CriKXJSLEMlSbYyNUcQsiIT9d7vAZGkDvgRGPmgEKZTedDAOsOHEtrA3n6HE7QTeGjBDm5z&#10;N1sHNNlFK9DgKtCPNy4B2QrqCGmxEy1k7fTkrXzOZJRzv05GOaVDGetzceCyLS0iRVTx7XbnwZyP&#10;tRa0+RiUEspmDDQzMrbACyTkIE1uWg4hFUoyDAoDD2KEn/8cdERdSw1kLhHK4Oks6zDIYEb8CSnF&#10;BT5AMDwK4VwmQwyqEwlj0Q7CKxOuUy1Q6ipGlLW8sy7cgBKywEYYdEl/TA0E8C/QQCPCE0GkAMIa&#10;9EqZFEsdFEZfRArKokpFtEFfxBT2wgpcBEtlhC3+aUdA0TH8SUgbNNXSIhP8KUvtVLWQMubyagyY&#10;LT9m9LR+NDJAqw9EQVGeIidM7jsIAQ3eADBaVElH1DAaTSJIIQrMU2D4zQf1wBMgrym+gyO3bd5M&#10;a0gs7TjxrP1apifOw+yorCiorCLC6ypYQXKW0is0r4TWlCEn80fqYBMCVS6o4NoQEjgk5cay5VDt&#10;gBAygS//1nRHXBNk2C84CiERfvUtJrU4fOwyVAFI7OARGCMMZixE6iQTda9aUWJ0riUR5iITmqPs&#10;JKJNAYMTmGIiCAFLxIA/nxUNqaAs7nXehmRf9eJel5MtUPPn4BUx0jBiDE0tNAE68/VUCkoUNqE8&#10;HQMEoSo45AA3hJVUsEUwJyIU8OJaO4UwRNYiUPJSs6RctOIP1ABUSzUWZxFS8E8swRIn6uATrKJs&#10;bs2wcnVpMs3/hKMOPHQu3AAWsC88mnM5jTXhuo0c44IVGudhbZHhwqMNCqFI56LR2HJE1KAy0EDi&#10;sCtjC8MJGiH+VlNA52RlvGAt0JWqDEFd3UIT/rLKfGJZ/wfj2iqkXg1EYEPSZ1FQIgB2LPo1ZQB3&#10;LwRW29gCXt6kSUDBXO/iOZCiF9WiZB92MuXxENZWMTYWSMQWMXAhXM+uKnNsSARRIkLWWatDMLTW&#10;AWsUZeWD/Fxiwp7R/jQEZCz39hhTHkNsdzeCEvgsEfrqZMGsZy2FEsZCFwQBYRJuGifNDqZULWQh&#10;Pg3BIR2wIhjhFNxiFziBbWKTZewADeSiWbHvE8bCCZ4glDTBD1BBdwOzwkChCeJiUr23ZbpWMv7p&#10;ZRvHWwMDF9qGEwvBbslCADoB7UIBe9FiN7QNbtOCDwLTSDCiESgWMHaDLVOmIoyXQPiWQ1KBCwSj&#10;X7UtcP/x4nCpAyPYwg+60rkegUwDIw0lQnLTQn6V5IJVIutaEg7WVyMOdQknohBUWDAo4R1lODDY&#10;dXofxyMxgg9AOC0EQBY+ARZPF2lT9y8S4VEAEVWe13X9IrFQiixrEa4Oh4uVdlsisCcIoRaYCSQc&#10;19yId3HqNy3uIF70613TAnQdBoeFYhNWNC/eWKByQg7SuCRMOBbb+C3IYH2VIodN5BIAeC1E9iOD&#10;Y5AbA28z4iwjIogNt4Gnw5KV+L7qgBCcVi0QWHEUeCwEYMZIByns4GALY3Qu9m8reUAyWLtc+C88&#10;WHGS2C5EmHDVFHJh1g7YoIf3goUjYpbPopGpgxXk4hT/nKxVRdAORnkvQjl3KUKT88JN2i87LuEM&#10;+iIXrNkQnpg7/IKB1YwmwaMOLKFzsZgtnOAU+IAQENmlpLYNnctk3FUi4AANEgEThHc/BuWmbA0T&#10;uKDBXFIrtLSg79SgZUvWaCsrUnTBtu6m9tmD1lgpLsEP2sKYHe1ty+IO1pB2RcFLCwMXEgaynOuZ&#10;z0J8jyMVLNouZEEuT6QnrtgsVvc5KgKSNbdahiQwabMv9vg6FGVoEyOac9qkScIK2ACKQxVrD2OC&#10;YXY/qVk/YpmmP9lwqdFSbrkuctlSEpcxUVUjDkGp60KYDYGYZZorn/otpvJJCiGC52I3VC66QEwi&#10;zjou/06hlVNFTvPjWhtwOfgCDVx5krULndP5pKkFz+J5Rz4Nde5gquMCbLqgbPogpeKT+ri4J7iL&#10;CSlYPJjx71zROClzDZu5Gudz++TPEGOqIiTrEyAUC8ulfCZaKmz6LMTArmkCmVVCFjqayizhEJxS&#10;MXDhhpFJTzIXLQJ5WDEitueCf7vYENZgct1mKZB7lXl5IsZPItqxcS4BfKG5VdP2Ji4BrO92BJ3Z&#10;JNiVRynsWwoBr4MatCmC31g4TrTbWTzlqql6rxeHvuciq9UwIgg2CrlXKZZrHjNikeVCrMm6LGDY&#10;ZOYaLgQg8k7wtO5CkkknFUCP0iImvvMbIxRGU+xgYf/7gy/tOyn0AgSlgsYihhRWx5D7y4IH+yww&#10;AYwJd1IIoQ84QRaIsQwSgUXMrEdS4Z0rOzIPmzI91uei8C2N3A17cu0omGQS1rMvxVTRtnYZR2Uq&#10;osYSpSLYYEW0YgzConde20Kieyy8IAmDw1JTQg4WZznYGjGcIMcMQbDJAqVxIszlwgnYpljLHC2M&#10;ubroXIIfq0IuwcxH4hTwazww/C4EgG2mMaND9xLqQBUYGy+EenHUNUqn17ANoQ+Q4TGY+sbsIKda&#10;OiqC7XvlezkPvL4/mKoHdi2a9QRlmAzo5brnaicOvS0MnJHNui+cbD+DI9LT4oeFWdABYLYtnNTl&#10;ghH/jsmxMOISfN0++HJk7wINLMEeiwOElZs3JO0iFrzF/SCu23dkJsU3Rl2H3xLG/dNTLCVpBxS6&#10;poW7nbzh8HfD+7Yw/TbdBVQ/m9xvzx1lWOYm7u8N3VBYRns83pMqFlG9++bLM6LPSUIXTDkJ57rV&#10;MwQUKGNzgYN8z6K4o5UmVpovGCHNJyIV9Bx1L4Lh+ULCRfXTU6KleddhNJov5BUaa/Fo4qALIjzG&#10;I4IFF71JwHsxWLleLoGhUAK3GU5PiJo+9PvsHJndRVvSmn3Yq/q+VR1x10Jxn6MpqDmtn/MiEoUP&#10;/ngkbt25eX3b5eIMeD1Ovr4kork4hL0khlgxg+Po/9HCTToRzj8cX/m7Lvy69OTFxFJCYH2DGVW5&#10;xfGH3+IrEThhFduXtBGncvt2Ex9fmkc1yv0Q2SLCRBNhDBC+XxSex8ISZt1d7keCb7WLwimjzRnz&#10;1E9Czkv+Lx48PHr+JBJ8rkw+LyiB3iOi7VFCbhNuT8abltuz75Y7Iy5huNti7fMdKqqcwBsjFB5u&#10;3tpgzUni2UXm9+8j6en9yKFLVfG7JGqZcLu/sbWDhNeiuI/klccCF/qwqYMDFPKYLML+hZ8bOMi+&#10;wEFeIkSfLIK/OKIfwctDKgAiEYCBBAsaNCjGkqGFDBcqNHSJysGJFCtavIgx48REhuw4/GjoocaM&#10;aP8ehvS4EKUdMRjJMFToUaWlS2hG2ryJM6fOnTx7+vwJNKjQoUSLGj2KNKnSpUybOn0KdaITXpJ4&#10;UZmVKOsZSmoIperY8KFYkGNDkj1rNizasmVfol0LN61JkA1T1p2Z1q6dM1H7+i2oJiVbhigXfq2L&#10;eK6hVGicaBRT2G3avyPVSr7EMqMfwoo9qmGKUjFhgRk5uo1s53PUUHYRM4xik09dlYRl/T3FSK5r&#10;wojtyEGGk1Lit5J52yHkmDJB1pZQfg3U8FKA2MPT2rGtnKcY4q1j8gYLnvZsTBm32xnMUOLR7brz&#10;GsoJZ7ddShkHABDQyKR464ZEWcHommKS4GQacfT/LRWfew3ZQdpNrJnVXGuGHIILdZaFlwlO7F1i&#10;2IILJZedUaZ5hN5PsukHHljYaWTaQ87ZVVOIMs5IY4023ohjjjruyGOPOE1FxSmJaIIGK2rEsZgd&#10;dlzylZLFzQalfJa1dRddcaGH5ZVatkdldVkqqFhbES7EoYS8HehjmhQF1hF6MblopV2hbFLhTlLC&#10;xFeOZwQY3UhstpliR6olVaBoZIJ4EUehQTloU4+gKOFKOrHinmgrhiiAou1FBhaaGQlXpUMexYGL&#10;bN89Z1yMfRFy4YJb6PRJik6qdJ2aBbEnmouZNWUeegupZxSuxOX0Z3EeeWohieDB1FAhu1DEZ0MD&#10;/95UYHsLIWuULK2GlEobvDgY7WKG9KITm5wWVqtNw6Gbp60jVVsiT6BKmS6BY3bWUYPu7stvv/7+&#10;C3DAAqepixiZJLJVYB5dMmugT5rZMLrhhhepqFLu9mV1W37J8cYeT/mxodaiyGldhQA7cI7mdskK&#10;VLukKJodfOCYW8kNtaHLSJsJxqhSfNhslkcZsmhXzI0qJYeHH51nXEpAg+WdsmqhO7SNprqG7rOf&#10;YsyQvgC4IUpD0IndUCU5N8WqmSB51IZ38rmNUh1Yd3eKu+xdjPJSvRKX91DC6oZSTrVIhiK2OCly&#10;UpROd1Q1ABMbMq1NI1priOFDVaugR17YlLbI3f85fPFCcoOuX+MXmfJdb32kbFCBTLe3EyVPUzz7&#10;brQFcpglTULtNeu+/w588MIPT7xNToghSyJ9gJqKk7LeGWdcD4cOZm/glekhaqG+rjSZ1jt5WGQm&#10;wemw22rzplAdcPjB1SdqsLJJVkNqookXmIhBhRhi8LJr8f4XtbLdHI0pApjN7kZDo0SYT2lyuMmf&#10;uEeYAQplE+JS2tgMAZt3TY03EizKg0SWq5BxB2vkuVF+lGaSP2hkXiLrHUFOBLNz2WF1SEla0ajX&#10;MS5RbzEl9NHdttU3pcRpLmVASoveYgdiEe5MQtFWWGaXiWXFKXIaXCJDLAcULxjigrbr30UexZn/&#10;HYoRh1bqIUYepKCgmeF3k5OQSILzitpNT4w5ZMil/ofHPOpxj3zso0F0IaQ+IGk/1lPbfkpWJghu&#10;S3qUo1LGUlcphriPEp2Qnywwkb86+XGTnMSIuUJ1iQ7qbYdtuCNUxlDIw3xFFIjSyM4AJTFR8kSB&#10;eoFkvTS4qNnIEiid02Eac/hI8i3IixXZAilqFwegaMpMzfHDCq0IFhcaBGzie5vpfMIqZj0shL70&#10;FTQlI6ke/fBhQUwKBaVWJVMYBZXE8Yg0L5Igax3LKKeYA9cg+SQqEu2bWOSJEyUmmncexIatCZMI&#10;q9dN3jSPmBTZQgWj15GzCWxe4WFWPycCKkVG/w+YXhqhiwTRyZCKdKQkLWlOxDALNASGQwt0nhs3&#10;Osa5yJF6QIsMIeDACk0kIhP3M6lPf8qUT1omFbtUigAe0T0rMagpUdxma2ZWrjDqEihiSBrQHtKG&#10;hchBADqZHL6KyhMwns+dSbFCR5P0KoycIiSQKgwre0LRpKYVIyyMk0APwglCWs8RXOUJIcZHFzuk&#10;ggxJednFPDLXHP2wS+VMihdKJrFLfCso45TPNV0JzXkmxQ2oUNwvpUWgG7rnoiPZRRyyKqULFkKT&#10;Z4QOCO1wWaFAppAMuURiL+IH3C3NEHUYW0xEIQUCgooomPhcXdpQt2fW5TCEgepRBFCIpgWKof9A&#10;ra51r4td5fDCC2hoRCqw9zZ8no+ZEE1oGhHziE/wQROyEANrswvf+P5FqOAEK1N+9jbttYESye0J&#10;LtCgtFzOJrY2eaUiPXMTMWyCEJAdr2GcuxN4BSo1RiEo6BZCBvssxSVzRGxG0NiQA1qiDoWgLkXw&#10;gy+GHIa0Bamrgu5KESiEzVjLtcMsbuKEzoIsJaY8iizqoE2odURut63RYuPUWKVoilMHVBKMKUJL&#10;JY1JYgvZ3E7i2RbNErAR37SSPkuz42slOBFIEib1IIwRJ4RCWTEzRI+zZcvovPcinJDPmBhSBzsU&#10;IhGtzIkTZMHgxDEkI/093YwvXGXldsg1qmj/Ci7OhZhUcEG+lK60peErACokQjhLClBhuCjGlj5P&#10;wFJqBCUS4QUuzPnSrG41jYRaFqLaaE+ec5t+FCLT8jnsEmZOUSXeHFXymtfOdGEupwphRp8s04oc&#10;bU//BMAGXFsvjlWIiusuXIg+b8S4rjUkWMBby7wwyw5WtomLUfRki+A3SygphERPHF0PzeUShIWK&#10;aZjrmmzj6MgKSvJ9xQXpvNhs4J5NyVfSfZE/ZblyfXHCIBQ3ly9jRMLnjalSVVwXURRaI06Id4M7&#10;AmwjPq4QfaVO7QBrO0QXdG0LsQgv7kwx2oLEtyrcWngNgWamzNZ2X6lDkV0N9KALfUdOeMMm/+Lg&#10;vMK01bjiPWuuIwMHNCRiDO8eutWvziNYr82+f3GDwizm4MUlddG0OSAfSk4UA5u3Szt8SCNM/JM2&#10;hqrZYwkndD8iMgLfl8qB0ndGBICkl7ShOdqkMpy01xBWaFvRXUL4RXQxh1R4k1mqIkjHz1emUlKm&#10;zqECj99pxG/F+PsppwgbidBJL2IDqiMaH8rgkMhw5eS1VRJPlGjZ3vaxG4IQG8fxocHSmZAvhROW&#10;8NxCPo8TKoAYLeZDvF6j5xGKzGuBurdMHWiYkbR9HOeUceLqAU6mn2N9/OQvf0ZwIQs+WDjc0XLk&#10;HFO/ezX8gRCkgEhHstrpbpGpYbQL+GHDDv+AYySAA0iABWiAN6dyMtcR3sEhX3EJLNUpaqAGp5YV&#10;s3A/YiB+5uc7O/M0LGYjuHAHg3QhylJNQgYWcSAIaLcUr1dxoQYW6nUHUNAX1TJTBMgLTiAKHpFn&#10;5yN8TqEGctRAGlIsTYd4okAnQTGEkeZ4GnE1KrcwpoCDCWgI9ZYdSVgXefYINdILUlh7mOIFaSNw&#10;oWMShOAFKkgUlHIxHtgUplIYkyU5B7gbqRAHfHAHcKcTURhesCUjlABzrhGEQOEGnKBjz7NDnMII&#10;PTgQpZI9QaY7MWcHaGCGF7F+WLOEIidk5+JzGqiJm7iJmvA0oLZjBrUtIvNxqBdJiAFucFj/cKrI&#10;iq3oigJIfQYINwNoKIj3OK4RPvbXH2rAB4kgCzfIicEojMNIjMVojE+hLXYwesfIjM3ojM8IjTtB&#10;QbrjUqpYg6nTa+LxfCcXOjYDHVFTcU9Ddwc1jmtHjiO0SBoDh7jXZenYfrDYG3rWB4mQgdFoj/eI&#10;j/moj/vIj/3oj/8IkFFhBWLQC/rDCxeoPwmZbH4kBkLCB2oQNgxDcKF4juZokeWIkVYiinNRRxDV&#10;JRzZZR3ZgvwRZKLACLYggwGpkivJki3pki8JkzEpkzNJkwAwFV6wCV1hf6jhf1uiesY3N0GWcuKG&#10;Zx3xCgg4lKKgBuwjgaywXvIjP6fABQap/z8FaYc1iZVZqZVbyZVd6ZVfCZZhiXXHg5MQ2WnfsX3G&#10;oj2pyGwf8z3FMQhOqVNcQAWrJpZ3iZd5qZd7yZd96Zd/CZg8sgVi4AWaoAZJwzCrKEUWWV4WN2yG&#10;MAeU0Iv3UwVZ0QWYxD/4QxViUBX4sz8JCZr5E5ijSZqlaZqniZqpqZqrqYlo0DyRgW8jmToRczGP&#10;1I4f2XnEQYoBWJtNd4C+tWgyV4odIZFKSQmUkAdZcQr7E4ms6ZzPCZ3RKZ3TSZ3V6ZICMH3VJ4bl&#10;xU2G4k0+iY5ORYu6yUi4iVACmJG+5B7VmD37xyHGmRX7s3jWSZ/1aZ/3iZ/5qZ/7SSOYEP94iGae&#10;Iul0Q1SRbfmYp+id5KmeBMqYFwmevdY911hwBCdYhsAGkpkIy8mfG8qhHeqhHwqiISqiKUOQVak/&#10;XEALUDkknMCUXEEJ8XRhMrFF+MR3L1GjEhodBcU0NTp3r7gphagkhHBqswCMI2qkB6FAdnmkS1qf&#10;5lEIKVlpuNA8hMBJC6h3TIqlWQowJSoGd7AKLyoK+GaeBgpCPbouBegdh0GlWPlKYxQZZXIJa7AJ&#10;vaccAiALjZCYVTJTb2oHayAL82kUaOijBygKGYg5KYJaheAUDmUYlWdUtXMe5VYUp9AHy3KNhOQR&#10;j2AG01Eju9UbVzlxC+IdR2kIXNdVvqn/hn/Bm2+pEqf2H0dhhYNqO0uBC5tgVSZoZzbjIpfQB29A&#10;KL75Hk7hBmiQg285NwF2fGigTrzSG4jYFNlJGAtTiUPBqISRqkQRqw0xreriITn3F9e2GznRprIq&#10;Jaa6E7rAB5AAJZAacwbHB6DaF7iQCJOYdIppQH3grFpKmkCSPMozgXn2XQt4rGipckC5oBRZcRtJ&#10;gIWRirSRhVpJX475EGypZ/D6E6XnYLFYGAcUJV2iZ2OAFHFFrqmVEpugEf9pRZfgrUSBsmRisX4V&#10;Zh2xsjohBg+CelTCowF4bNsqFCgEEstoe4tkrqH1JCgxtFHBiuQjMXZACYBqbhXZbHox/xROcAa2&#10;mIq5tpO5hy5qkEFxh7BHsQWVCmRSSDZYU6Mxw6tOuxN3cy6HkK+wij6SwbM+sQWSp4vgca1IGDpz&#10;mxHxCBONoLa/aqBKRLY+GkpT2weJNDHP91DwV1uMELiXo6fiRaFSyD2X0AhhoK8qGQbIkwh54AmU&#10;YLOMqzZt1q4uqJ3veE/faZtPErXd+H1Ny5WfJJIppouc0gZaIxSyoXSMFG4lI5TFUYsLEQiO6hMi&#10;C7VueQlKShFOsHLreaU8cQcYxxuAgBS8S6rWAgtxF5ucwo6pe2GK6xqOELk9Sz6ip2zP2xBH+4Y8&#10;8x3s+xRk6lEVsxugUL4YlbwH2ho+gf8L/0lluaiOoMN/DzNwhaC5ESZVZSFbbMCN8oE9bJmx/NEa&#10;7kZZ65o6xssUggo0fKsTj6Y2+IbBSREY3sTBFwF8qYNadkC+1pbAIEG4+duR8EsQu8AGrWFsgVJr&#10;Mzqb3vYdJgEKuisUTgAKghZpxzo6dTE2V3shfchjm3tpx8MFWdEHfsBgC7ODi+E5Rykmbvl+qle0&#10;Y0U9vPZSlmGL+OYRZhxuogAHauAJ8bNTmMALUJqftBtYLJYpqJCL3psSIfy0kQGKNqoGC7kTmEAp&#10;mOoWMMHHyhEG48Us2JcTTXXCp3K/54dP+gFSQyELS9sRzbMQb7UTAKZRHfsIWBAUipj/m0oTCs1J&#10;FD7bEEBrEZgjlDJcGjKKGLLMFHFhB96SEbsAQwD4si3GHZZgy0MBBiL4f9fyyxZxB7+HGN9IGMBF&#10;ILSswD1xCh5xQdnYyYmgyjeRKXPQbVJIwdpxynFrCImMrb5ZwjZRreO8gOY8FCPMfIaQzhWxYzVq&#10;wE1BS6s3zTfhB73rHvMMFLpQrDQls6ylYTkBBolwaGcsT6x3wDvhBNrXxbzFB8x7E7KARuyJlnXw&#10;tk6sJrhgMJrQBxC5gKQGvoXkEaTqfyDJoL7C0p7TukOpUIYQChP4CVG5Pxbt0TwRQO2RtwDQCVv0&#10;0h2xzRUBC6crMbAwyTwBeBc3G46s/xymglqc3Bq5CxRXY4ulGhQUdVVywwYVbIoNQSE7UTNPZwiv&#10;MLaEUHVIIQCmIhqgJgdLfROsnB7pu5jrSyi9KzHOtCNm2hHJLAAD3WY/LRy499NFcXkdsh+NGAdy&#10;7Wf41T1n11X+vM848Vhke0tKMb0Ei4qvqiEQtaN1kXn2mxRqh3IAfRHjJDWG4luoXRHwTDmubRCt&#10;ErzfEc5Hkc++RLg3uxCynRO6QHCx6c5BkQtIApwNMbMagQvxNsYuwglNMQBgAxa5A3a9vdMysgte&#10;wAd4KlgT2cXf25sTXYDg/RBy6AeswAhZQQtUwD9gcN3D09NjIWs5sVZDmarFFbOpgP8clIELA505&#10;x6fTSOHBsZgSneBBExZG0XsRmdw9KKcSJsvUqPA6OKvgExEFTqgQhRBcfwF4wDsbyVwZPVwXrlwR&#10;sFzLggt9wyxEE0PiwByOLQ4AhW0gygHJk7sQoeDYQdEIFeu1gxsctGUSVyB7ogVOlXg3ICk3n+ZZ&#10;oPDQQvFAoeLbBoHfnQfTThPlBAHbVHLljkNqTKzHKlIUFFfZfpKOW14agTC2iKcQ1svhXCYKcozA&#10;/3fYQlHffHdBofDef2FW7XnMq3tQLQ2en3WeYXgquAo9d92KBA6Hs+iIYZcKIE6a8b007Cvm2spx&#10;wLfahAHpuN3oDfGwT7EnlLsYm57/EevcGlxUjxWBh+fRW+HSPHHEW6leEZxGOdatE0hVQZAiz/2p&#10;zyAB6zluEXT9K3a9KJGh4iWO6GBx7EjBzjA+EC3bGW44EjJOOXP+E87bmG0gyP+yTPEyEmxIW9Ze&#10;FLnAzNYCsiNx5GRsCE7QhIRE1YWwrD+hdq6x5VM+NqIBVQzOyY0YNTcGt26y68zeYchTusYyz92O&#10;FuJK2ZbuF6ij6AvRtQGzVv4cFsiXHavAdDEhM3nO4Ykg0SkSm+NVMn9cW+H9uoI+eYfOziiym+fj&#10;Iowovw2qitiTCu1Cn5JuFvNtE4Z1zYjhgXWuOHZwBzSjNPjWBgH+E8tNhIbQMkxR/wU6PDeOcBN8&#10;AJR9ANnyAdUYMXsql/UjEQCgqBhdHyKb3dB2QKc9IeyG4OytM87Lvm0njBpubxR+rfahBWqKIanT&#10;3tALwQZGQgl+IIGAv5SBT/iDb/iC7/cTSGhZnRI2nzJelfAjsXzHbQiKeiOGVXGX4PgWke5YYxBN&#10;uCBCmdk48eQBtR5SchjGC67V1NFkTsJJscR2QUWc5alxUgfJDWaRPOYaQcfuQQgT6KITKPjDX/jE&#10;f/gSCOEXcQcLLxgVnibndC+SQepJIQcKQfKG8IccD5hbcJBCkgh+gHSqm54nz0XZX584DxNFtQV4&#10;wNwMwUUmsVrKTfGhoYc5Avqusf+mSEFBumZw068TlQoQhgQOHGjHkp1EABQuZLjwFEGIhiwZSuVE&#10;IS6JAicaMljwVEOQCmUJ7AjRjsBHIVWqFHVSY0RDm1bOpFnTJkMvLzMW5HjTJwCCLjcOpPJTZSKS&#10;OgmqMdoU6cCJLjkaYtrU6tWFEDcONVSU5ik0LqXu5PoHK6WdaYeeHAvTbUSpNl+KJXjJC1a8eX8+&#10;1blVoM8+UwUnNURI7+GZGNtG/GhTDFSlJFeSGSz4JFdDmaz64UlwY0LEDDERnjoWzUxOi3XaERR6&#10;oRqykUG7bljZM0evIN2IcsuVLSiLRvnG3mkVNuS0lkm/ZT4QTk1etoMaEkPbutX/U1GZS7nuulFz&#10;Q326jydf3vx59OnVr2dv1BQvWYk0UVJTyNClSwU7jqUL3k5//gh6RaBB1OAjEVnE2KU9Bht08EG9&#10;jivJr+l644mrNjayY8G90uqvJwhpeiwiv+zApDsBWupMIjvqOImSB1OEyyQOWZIuKVlA2mQuuFJa&#10;CRfVeKojOKxGI46gikKkiUSI2pgNsQoxyw2r4TIaq6rxkBIKLiyVVEmryAhLhcm2MDsJuLzQSm5F&#10;8NrsrKbhpErloL+6MyM/O1I56ZI87ciPTz3/7FPQQO+rw5A6YLSJrwl18qnNJ71sSE3CpLJD0ZpG&#10;PHKgmQYQqbQ2+fDpONs+o81I/zAJEtUmtOx4JUg7qgsNNgo1NCRS6/zjpSYnGlmLOTvQXLSgWus0&#10;yg+pKKzwRjeXqkmT25TC1Lo/OCLUz/sGzbZQQP3M05BDrMWVIU/ckmpaSRkaaTGu0nX3XXjjldfB&#10;LcQQI5NEEulEDUp4+0/PMZudkbS2PjRpYEP86ANBMQSY92GII0ZPwmI7C5JJQ0QZ1ycuzCXoYVTZ&#10;vU8X66qUzo4pH9TUY8NA4uPbgdFtyN+DSZolJFQEU5YiWfN6rKQ1Ddl1XvAuOdG1KCFK2aqntoSo&#10;y+uaXvMkqOGN1q/8BsOsOTmGRkzNobSbqGr0RnMp651OyhKirCt2ezWqbkpErP+KfQqFuKEu2VjS&#10;T5gV6IybNFXWJaN2MyQQ5Ng8bSbOktp676ZQRTxaQ2Su6e6gXUqFC8Ro7YsgyA/DWEOvbRKgkYsj&#10;KoTkleYmqe6mKP7cEFoYhLY5UcaD7T+8Z6+4LchvpxMmstOtcmeJk1d+eeZdo0JgmC6zeHqE87a1&#10;ZkMaoeSMROxt/nvww+9O9sy3DnoM6wjZeizx5GWLWIhWRcwJmlM9qRF4TY5scQB2SRZuQ+CiJiNh&#10;k54yRiQ1XGJ4YcKCa1gxO8G0LF6kSpxA8EebpBFkaU55S8CKFxqpaacgH5TU1RDWO4rIgUjdodRb&#10;SFge9UVvIO0r2YWAxaap3Ur/bv8jjk9ygkOS1OhdcXLLCmciuDAZAium+M5AMgRBQ4DCYQ2hoFtC&#10;d5NMwOx9BGmD5eyGQo6kYgsRAqMOyVMZCtmhdEbhA0nKNJc6FMIUINFSqjZiHORQ6IrjCVi0TlIH&#10;mVzngUHzGBCH0oajqQQjQBTIHhvkP51Fxhbio2QlLekuJ8QhVWizRMDm1BsXDUUU/NKEJvKFCV6I&#10;QYCXZGUrXVke8kUES1DIWQWDcpfQ3NAQkDCiktbVx+WsAoQCQdzkYIK+ebHijYMRAyGgyBFHKgQW&#10;EBlQXdAwNxGuSBXX+Q5XstmVd21heDszhByuk0Gi6KVpvklKeVo4oxcqiXJp/+vFQu6wqeHZoRBC&#10;dE0LSySQeJKHN4wkRS8ZlAuMEYQNPhkO7G6yoxMiBF6YC9BASDHGwOUxIodBRhMhCMxChEEhLRyL&#10;qfAiC2NucTAi889yKJTSVV7Fc8Q5STSvMjqSrPEqspBeDgnSBYUkwnyOagqyfNfIBjmhTeakjaes&#10;srLFvChTGmnUTi7oLojOUyA3e2VXvfpVqzxPIGMaqsfGZKnsxRSsa2VrW0e1nLRUbQsD7YwI7cC/&#10;vLRxTk7bCimg4KUfetMkTziMEx4xVKlIEGJgINg8ryeQUFglOjx821QO4kXE3AFtKy1NY0Ikhp7C&#10;1Q6aOadoByIJvazMLYfYYP9oAsQfTUCsaEu757IIc4iefW1NXAkoefSnlFg9qAong0iH+EpUn7gB&#10;ZhXiHQ0hRD+ODHUijDAKEj1krNCgQSmIJYxgzWgVAmo1ddBj02MFUgiD2mSmO7OpVXDKEZ3mJbxw&#10;tW3Yihu7182uvU3lg5lUh9EGIWV9BInsTTD3u8JMMUSBeYtLCqFgt0ZYwpdkLmYszKZATljDG3ar&#10;hFIVN0XStbxS1csDnbYs0rbnZfQlSB1yi5XaJgVoA8kR8ygzuc2aKWB2IIUV8MKIo9J0TKKA8NpU&#10;uiJSyI894VWNWFJcQ+wJ5BKIUURjLVVj2mwBmKrx0cPsWJD4imSBNXMRGXT/WzGAhuh2MtQcLtWj&#10;SdtKpb0hnN1T62rAsQiLPVbwVyrqUM1oOdcn1t0aebQ7Y/8ya78A4GlzYFUpSCunwaZFL37R/N3u&#10;oHE1YT4MFETh3YmQ1YZpwWOQF22dTkxaKq1RjxOcmbqTPNl0hw0yR/bJIGTA2bYDEUV6OfxrYL+r&#10;DyI8iHdhIgrPBlvZy66khykXT1x82j96vorhCpkUOSSyO1TgzeQAFJQM40UAchizzvT0CF9LrI1b&#10;JOffDrPII2ttrABGTy6+w5+zqs7N3dlFHNjtMVaUxw1uvNGpQ6IplkYx3T9pI6Qk9pahtJYhlMn3&#10;h+0QbqugZXB1GJuXxp02/0DDpBD7do0AdqfRSr1YbiYsDlYaThoNrWUTC8+LEwJjqV8RpBBgwAqh&#10;N3qe+R7OQhBpb6Mn3WvzkKGsJCmEUdYrm/K8V43n2Y1qLnzfYx13Jwa3jrWjSxHLjqUQKkdMFOBs&#10;iTZMB60BwEt2BAYKtpPHC5tF0nTakGxm513vD9ID2DGGVouxgQ+ZYN3eDX/4EDmbQpfoLQAEYB8r&#10;6zwXeumv3yc9FT5RIhM0b4gTqtAHPg09KHmagxsQM9ywj14gaOCFJOzl+l7YS/azp33ta88LKogh&#10;lXM8z920zmvaQPR6+czMg2SxEWNeKKqOuEPcfSKAMfCBFB9aJkFkndwX0f8bJNxOft0Hcn29gEHE&#10;oi9EIjgPADI4M6HJwbuXwSNxkIR3It+UMnUzrhaIpKIRubd9//2ve93LPfirCU54r7fQvCL7Cj5o&#10;Ax4ipIBpvw7Jrx7SC69bjiYzhEfYBJEyCl04A/VznMuoKIrAq55DOcFYsjkApqGLpnUpJKRLD+Hx&#10;DEthKvU6Eu3gg9xLJf77v9mjAtxbki+Dr/UQAF2DCWUptarKCDTAhNzrBSpwQh6MwlTawKu4Nxm7&#10;jQ+5hD6AwJk4BQYjLhYRjJByjV6xrIQaizZIBT7gwsS4A0eoKBW8jTg4P8SrQzvsji04BVpQA4py&#10;NI85FIsZkzoYhIURAzr/vENE1DvFU4rGWwjoWgwDmoox1AtdUD+DGbpsuphvWp8/wji9IITuK6PK&#10;GsXPuZL02AIgsgM2xAvoIhOuu47TwbmBCMXGoj+pCwqu6INDBAllsiW2KLeCGYhVRIyXC0EZksDU&#10;Ez2uqDTmET1wMopTALyXqCY7cIQEnAmwCRNSRKGdYQvEEAOa+aZ4uzYI8g0zEQUfOwzX+boJdI0z&#10;iDxu9MMjucCBCIW/cqrD8Dmsaw83gLxSQaoBwqepeEH2WDHsOQkanImZIiSWexvCmQlNSxtOMw8B&#10;YDDK4hT82i7yIi/GQwzKCENcJJMrHEmtykSSIAR+6g5ZUBEkka4kAhY0/9uaQsCyRKxJm4wXJziF&#10;TWiETyopW+qu84qCmxxKZVvEnejIq6CfIPmVYTSKLShAQ3iVZTGfkhiviJADM7uOh7iRS9tGr5Sl&#10;9fhIntgm8gg6gRA0eAGDRJA2hqwvtxzJQNCYXVQJhDuYASORMWmEuTwMAegEEWzAKHMLQpjIh2M5&#10;gRjALhwFwEwpImOVWguyr3wTrfQ9gRiQJIwe88nMjLmD7lhHFEq6ULAvGxwY3tmU/uADtboOffyY&#10;ECFCK6KJpzA2lAgR1JGIOCQJzFKI46gslLs0jFwJqSPM9KgyytmMi2zLjcy/RvwJMpCDgVDBpYOL&#10;njKfUKDJBhEDOCANY/9ipwpCq53ZCFggO6IcT/J8F0bIEKE4ztJIzfJsT6+Kj3yRD/k0JVPKSlaM&#10;z3yhz/nET+fjNy/oAxWpuMoAGjtohE04hb28CjGQz3yhhf3UTwh9UAmNUAqdUPysz/awyAdDD8wp&#10;J0rCBS9YhQ9UNYKIg8Fjz/FwAlk4uXEkiD6QhWtUEicgg07wR965mDhIBNN7JQat0ETQvqfCz/wc&#10;UlPKF/BTlwpNUgtVUv2MzyJdD1yQBT4YUe5KCkpIhL9SjwV10gltEAE4hTPQpJOgRe/LGEbwgpRM&#10;D1wgUgl9RVj0KIlSJDatUOPh0ghNBDPgNDJYUj5lUgYNnTndz0RAUeP/Gwyr2FM/TdQ+lVD7RI8t&#10;uIM+GNEwUSk2qIU7yNLlWdCTM8KBUYPucU9QDVV3+Uhb/LA6QC1RTVVVXdUIY4MjHY9TKChWnVVa&#10;rVVbVbYDudUI4yld7VVf/dW8Wzf4acuTUDJgPVZkTVZlXVZmbVZnfVZojVZpnVZqtSQvWAxqFM3n&#10;5Mxq7VZv/VZwDVdxHVdyLVdzPVd0TVemadGfFIg4AFJ1jVd5nVd6rVd7vVd8zVd93dd8zSr+sMWh&#10;qISm5FeCLViDPViETViFXViGbViHRYxrXT9JIwiyfFiLvViMzViN3ViO7ViP/VgOOx0GJK5EqwOU&#10;BFmUTVmVXVmWbVmX/31ZmGVYk2m3iICFGI1ZnM1Znd1Znu1Zn/1ZoK0knXyESPTJ3tSJVEDMoF1a&#10;pm1ap31aqI1aqX3YLfhPPCMJMo1HSGOLLptar/1asA1bsR1bsi3bOwQLQvg2FnvJZ2IRUeADWeA5&#10;s51buq1bu71bvM1bvXWNAUCAAyCGaJCGaPiGDQgHDVgBFmiBGmgBxk1cxU1cx+2BFmAByq1cyu2B&#10;yp3czGWBGrBcytVczw1d0R1d0i1d0z1d1NVczN3cz73c1mUBzO2B2E3cHaAB28UB3E0Av2WCve1d&#10;3/1d4A1e4R1e9WACv8XdGRACEqiB2F1d0cVc0LVc6IXc0ZXcxXXc5/813ehtgdXt3Oi13O9FXfEd&#10;X/It39SVXtd1Xtgl3dll3dCN3ukFXe5d3891Xu7F3BQQAhrAAQjwASIwAOINYAEeYAIuYANO1wEg&#10;ggTAgRiggR1QX/tVX+w1XwquYAu+YAzOYA3eYA7uYA9+3dLtAdt9gCM4AAQ4YBROYRVeYRZu4Xgx&#10;3gZ4AQeW4MnVXPkNXcmtXAneYdiV4A/+YSAOYiEeYiIuYu2tYfTl4dldYtf1XPtlgQ9Y3xagARA4&#10;At11YSzOYi3eYi7+2r5l4ByA4s31YSMuY9a1YfB14hruXMh1Xvv93u2l3vZF3xYwASEIgRAQAj0O&#10;AQnAXRvwYxywgSX/QABCLmRCPoADwIZ3MQAk8FsiMGG/NeED+AHcDeRKxt09vuM7DgHI7Vw3HmPK&#10;vV71nV8yNmNTNl8IluL1bd7afQEIOIAC6GJZnmVarmVbjtYvBoHlXd1U1mEnztzZndzFLeVTvmDM&#10;ZeMhuOMYwF0FIAIEUII7RIBGJgLchYAjAAEaqAAaCOPLlV1v9mXXZWP6bV0kDuX6BeXVndx0Tt84&#10;9lz4Dd9ijufTZdz2nd51nl/6xWfVhdzvlV0WoIEJwAEiiOVbLmiDPmiETujmIQAjgAEa8Odf9mV4&#10;3mAkFubszeFxbt/v9eTKJYEQmIFAJmQC2DtEpmQcsN0wvl+MTueJ/5Znl35pmI7pH3bj6QVmdcZc&#10;gBZoglZonu5pn/7pWzYAH4iBDODly91nUk5cMobjMlZnFtgBISiCBzCCA8DHYDPeBZbhHKBn0VXn&#10;fqbecVZqsHZqEP7lOZZptE5rtV7r8cXn0W3ccUbjVYbdHADpBIBmoM5rvd5rvvZZJWgAEEgBfRZi&#10;zb1ey/VefgbnzPXoI2iAqma2A1hgGagA+u0Bce5qYsZgo2ZfxY7o1oVeuOZc6C1lUsZcTQ4BGPhj&#10;HPABR0YAq15WAziARyaCBrjkPNZjEmhjxa5oOj7qzQ3fic5hJiblx63hG3brMl7nc9bhFsgBEBDo&#10;ke5r6Z5u6q7ubv8dgASAAW5uZxAe7TT2YBv2aBxggBNeNiVYYBAIY4gmY4zu6glmb/cNYo4W63DY&#10;gGyIBm4AhmD4hdLkLNV7tOc8IbW7wv8APLroE32ijz9QAzXogyLNl1MQA/6rVyVAZAdA3jw+AeZO&#10;Y68u6+QOa+SG5xrGXCOwbhM/cRRP8TpEgJOO69fN7OxN49i9YVX+XCF4gR84AGZTgh+AgBkG58f1&#10;5pY23U9O5X3+7pqGXYuu3xXQgG+QhmUYhlt4n/6WxuRsV+aIzCx/SZqFzPeKzis/CYDhHUKgj3yZ&#10;BR9MUNhGACPA3SLI44ouZY0+7Mq97PaG3RG4WRXfcz7vcz9nHrn/tmkPn2sK5t4ckAAfwGtlUwIG&#10;kAAaiGjldudUjvRIJ18apt4NwABpGIZgoIu7vJFvMxh2LUlt9PKj1VpOFci25E0TdEaN+CSYyNr8&#10;uzarVI60O4k4UINNSAQuEE9yRWQGsAEc/3NiL3ZjP/Z3YYANb283pnHoPYHn1vFlM96T9gAeHnRj&#10;Bt1PjlzqFWcNyAZpAAZXELoBrSvIMHD4aVFABMwPG4wyhwM/UANW2HUhTQQ+YIVXO/XvNPUuF0W2&#10;RfVWL3VX35Tm0EzkxPJbdAsXyQ9KOBAxEEpkj3iJn3iK39cG+OyOjoEfiG5lY4LsHoEeju/MJWvP&#10;BmsLltwe6ABw/4iGYRj3YFzKGQOVcn+LXO+EfOECXiDUn8AFKkiEM6AEZ9KTP4q0ywNKgI/MsurK&#10;f2f1tmV6gt8tKLo6pvfNgDfaVIeIOrC/it96ru96rzdbAviBIshtDX7iS+fsyk2BDYiGYxgFcl+R&#10;E7MSoqeaT8gXe9FzvXCCBb33f5HY1KH6q2/Ixxwccsw5ruxOMW93tWOnjWADVuAXNVCYB4fwXk8l&#10;e4HX8MGFVOoFLoDPRNgEP4ADVhjYry990z991L/YvxYCIY/gDcfs8mVccU5nDvAGZoAEeaPHgSAE&#10;VjiQCGcQJ+j5PtAkunO0vIH7jdz3g+f3yFCWTxKFQegIBpd3P/+gD0qgD8i//uuH/Mi//urP/uz/&#10;g+s/kPichdfTvdRPf/Vff/b/aeyOgdxO8pM3ZzbmZeN2XhUAB2gAhv4uCMRpBIBQo8mLGFwADiJM&#10;qHAhw4YOGToRk6gPoVR2DGHMaMiSxo4bMXL8CNJjxpAdTWoMqXKkSJQlWZJMyXJlS5k1b56MSdPl&#10;zpg2e4qMefFizo51iF4aakiUGkqbEiWiUvAh1apWr2LNqnUr165ev4INK3Ys2bJmz6JNq3Yt27Zu&#10;38KNK3cu3bp27+LNq3cv375+/wIOLHgw4cKGDytUwmJxCxaNe7TowUKy5MWWL2O+3NjxZBYrwEH7&#10;ZYiNnzOJphb/dnIqESVDdogqzRgII1HXqUhedOnRpG6aJH3DnBn85U3dP4XjLA6zN3KgPJH/bu5z&#10;ukg7IS+57ng7eW3cGrvDtmioEBw0iWRREYB4Pfv27t/Djy9/Pv369u/jz69/P//+/v8DGKCAVBmA&#10;hAIwjPBYZovVwAIJMfxAwHu63NGHKHZg51N3w+kkXVG+AQddRhtOF5J1RFlCInUdKaXiijq5OOJL&#10;sWXn2mwe5cYhcUDt2OOLHQb1Y3K76fjia4cYokYfiYzhxoBPQhmllFNSWaWVV2KZpZZbctmll1+C&#10;KaUYeMQhXo3efVfdi8Z5GGJQPPooY0eBwKYRJWowAtVpmIiR/8t+uIjBRSKadNIaRySyqZyiNn0o&#10;oqLMDVkUkUGmeaallmyXnVKZ0uZaUpcQwooZp+gSpqmnopqqqquy2qqrr8Iaq6yz0treLpvE8RqQ&#10;kQYJKZwZZSijiRjd6NOhcoaixlOY7IKfGL14oUkfahBCm3i6Tofto5P+Gt22lIboXKNDinscuYyW&#10;2Kaj6uLoqRxLilGrvPPSW6+99+Kbr7778tuvv31tcUcjdnBqaYYqFiukoyCSVKxSqDhFEBj14UJF&#10;IpvAMYdF2NLYqYbAykijyNwuB2S3PpbrJrspLzwcy8SZa+7LKJVrnaXgdYrGvzvz3LPPPwMdtNBD&#10;E130zqfwUf9IpyjGqLCmlmYXLEizofh0KEuesoV9uJxiBitK29FGu4YkbOy6i/p6tpwsekxdpjav&#10;LWcctVDCCVS2SCWJQfs5wQsmVKymSSJ8qMEKHIa80na7LbLd+Ia11caH0ZNTXrnll2Oeueabc060&#10;E7IMHFMqIbWRqLcvt51KI2jYEq+ziTBy4YyVQm1pwaZ/C124K3NI1CdLJiIJJp1btYsYgXfix8CN&#10;EN+8889DH73001NfvfVYOTFwnSDlyB3TGs1mHCF83OF6flHIwgchj6dLqdPofsswyYuy+z5GSV3k&#10;1BjqXd+///8DMIACHCABC2hA+uyCD4iLE21CoYo7OKk/uPD/Quxc1DH2maxl8XMZ78DVQQbCbHEb&#10;wlSNmnaRNWziFPw7IAtb6MIXwjCGMpwhDWsoFiskokxnKhuvYDazDqLuZiGrHc7iBre42S+Eabrg&#10;0yp1rNhwJA6lsiEVq2jFK2Ixi1rcIhcB5IQ38OFCYhNiihq3Kw7Sb4NqVBmdMCIKOFBCcLLgwvDm&#10;IwaJJIIVZ+giH/voxz8CMpCCHGQfTcGHULShafN7Tsw+dqbt0W5FcWDFeXjhBEJiMpOa3CQnO+nJ&#10;T4LSKolIYhDTaEaNFMIPm5BFGELpylfCMpaynCUta1m91lRtbJVS0RHXRokzzMJ8thwmMYtpzGMi&#10;M5nKNBUu/+GXkkxRIhGn2Nsyq2nNa2Izm9rcJjf14odCUDJr3RwnOctpznOiM53qXCc72+nOd8Iz&#10;nvKcJz3rac974jOf+twnP/vpz38CNKACHShBC2rQgyI0oQpdKEMb6tCHQjSiEp0oRStq0YtiNKMa&#10;3ShHO+rRj4I0pCIdKUlLatKTojSlKl0pS1vq0pfCNKYynSlNa2rTm+I0pzrdKU976tOfAjWoQh0q&#10;UYtq1KMiNalKXSpTm+rUp0I1qlKdKlWratWrYjWrWt0qV7vq1a+CNaxiHStZy2rWs6I1rWpdK1vb&#10;6ta3wjWucp0rXetq17viNa963Stf++rXvwI2sIIdLGELa//YwyI2sYpdLGOvkoAYjGAykWnBCGCQ&#10;gMZiNrOa3WzlElCCzkQGMj2ozGVS0ADOoja1ql2trAaQgcxM9jKkjcxkduAD1uI2t7rdLZSUsAPK&#10;bKYzmAkuaUkbA94iN7nKXa5hBjCEzkimBULAgREQIKEC/QAHQmBMcIPLghrQgLniHS95y6uWCFhG&#10;CAjQCgFisAPLkHYxE3CLABBAhAMgAAnrNS9/++vfwA7gvREYQFgKsF3ONEgylyXLD2Yg3M1AZrij&#10;HcEP/mvhC2NYrQ1IgRLOQoADc6YFQyBwV9pbgwjHN8WMka1jekCCBWc4xjKe8VQbQGK1GMEEnFnM&#10;abOCgxT/VCa+CxoykXcAYxojOclKNqsAcnCZEVRlADCgjGS9S+QrYybIRVgyl7vsZa3GoEGROUBD&#10;GrCY6EZXuFheM2hFu5gRfznOcp7zHwE1hkScgRVqANv92mYHR5yiVmZ2DAQSgo0RRJe2DfouZ4TM&#10;ZtjCt8WTCS+dK23pSwMwIlfYBCVCAUmSEEKVp2klvxgwGSjjwNHQjbRlTmzl7jJGxay2TGNwgOlb&#10;4zrXRYvIRNZgCOzw0hChiKYshEm0GDg6yPDdDAlgsIAmbIUADXDwlTeTAgPoOtva3jatJKKGazkO&#10;I424gymcFwPHNKYFxGVBEch8FiMIwbu07cxxuW3ve+Nb/0tUeKSLbgO52iWRbZTQMyUIckdL0ora&#10;kiFBheHSgPdipkE7uHG+K27xi+tHFmrwA8H9UDg/3Olw7xuhLn+EuxIaog0WSUpG4tCUTkBFE6eg&#10;Ai+o+aQB2PguRoB4q3twZIwDPehClxUvemGxwbEiFK4xiR3KxrgiAnx7GLIDG/QMlVNcUl7n3nEN&#10;XjD0r4M97KfSxd/uDJU+3IkVHVMc25d2Ean5OSOVSIS9fLBjyoo973rfe3x0wYvAoT0OJUyF2Czo&#10;tCIq0kWFgLnN76WEE1AmBRTnO+Urb3m06IIKd5gIJdjgqaehZO3/Hsmnkdiigo2+KX4QHEEQLjQD&#10;QHwHBf+4PO1rb/uEBEAim2CF580ktWCHDOqjvwjI4UhJPZ0HE5jgBWoA6IPNSOj20p9+xQVgMT7E&#10;oQ5CHL2ctudy4BW7+YSMQWOiT/3zo//LTrAYJQrBMbaTXCOiyBMmVljLAPdg9unfP//9uwsKuh8G&#10;tV24sYKxJVMD9ID59d8CMuBqUYivKVKNnJxQDKDCxAYkXQJ2XALhmUmnvFFTFE40IZ8sSMKziEHW&#10;9U+ATV4DsmALGhYVfFqO/BvUGUnArUjpeQzwZccEtt1rYId4yMGd8AFUjIEYTJHRQMAKuuASMiFe&#10;JYLslMR2SN1uXEQj1MLHUQLHYaEW+gHd3AltdAfL1Mb/BArg0rCEipSRIwGc2xDMRVRdHwwEFTRe&#10;E9JhHdohgPidGPCJLSBf2sGBKEggRvgbjNjg2iHRiHwKUwyh+N1hIzriIz6JAIgB4EDFJqjBJwwC&#10;1DzdIQpJL2nEbZBCHCyJIIiB/UHiKaJiKupF3zAfL0iF35QgzcniHZUg89GcJDCfGPAC8/EJVHyC&#10;GiyFGoIH3GDQ6DGCKiJjMkIiLuSiF+jJndzJxhiCv6UC/vSgRwRLBNpgDcrIJKnBN2ZhU8CBqOmJ&#10;4JQjLZyGMqrjOlqe32TCoNwJIWgfhvya2YSbLg0LiXhi94lbU7ACH5hjInDBHd0ROxrkQZ7iFoiB&#10;M/YB/xwoza8lHhh2BNwdCydmyrDomRroyRjwyRwi5EeCJDIez0QIXgauTURG0inFxiOoQS2YgSZk&#10;wvKF5EzSJEguJB+0xhqm5E5S4Bx8AszdAfPV5FASJUjiQiZswsB0IJowzil1xCAcHxccYVFSZVUa&#10;pC54gYVoS8nZjEkQXklcBCFQgh6Uj0da5VmipUhugjyWIQVuBFHEQZ6cQgSlZV3apTI6QSYwAils&#10;pQ6GhCg4hSz0QkKs3yTqIhe8I/JBBRpAIwhSwp08AhHRzsZkSAZaZga+Bg2mSSE4ZkayAhwqJnoQ&#10;pCSY4l2a5mkqVybkElfmIE9a4NhophB1SsFw4xDdIP8nagSwYWawxMGdPIU0SQVqCudw+pUs6KNP&#10;wB3KGd6PaGMS4WAkdY/ilF4ELifKIadrXARniqAk0CVxeud3flUJPccYdsQbgZwffAIr0I0nmKPg&#10;BOSgyMLy6eJ88uIkKl9BnoUuymcrzqcYSEIsxBzyEYqe1QIcGA4pkE2dKEWGHMqw4IghviUnlpEh&#10;tmEqEIJGFht4auiGih2gjKQmnIEnwIHSVSA/3ma29FkhRBPWcWiLumjeTeLFUEvUfITDbKOm3Mb8&#10;eUGzvGiP+ujQKSTsVItM0OYuMV2RplwcbMJU/miTOim39c1CRqb74KYmusSTYmmW5pYulCBBckEZ&#10;KCb/HxBcUwhed2igGZpolbplnNQGJWjpm8IpV+mCfwbKaiDfGUDjnQjeRGYHkjzS2swjdcRgiXYK&#10;051k+zSRDJro1XiBFcTpo0JqTCGDVCBmzCnCY6rBlH4KjT6N9hXibzQldlbpyKBohLoEUfgbbOig&#10;bbocK/wSVMyCVDBppNJqrWJUoJgdTqrBhbyGRcxjqAqq28lm3DGndwzq0h1nshrCL1LCFf6jGYTm&#10;QNInL9hqtVqrSimkLCBdSRKMqOrSqppRbBoRmqihjMwBNALk3ezntbJruxLVahAORCroiWpK0/Cg&#10;muIGj7QkJZABFVABj7prwAqsVHHBmkpkuYqqrigs/83s44KGnsGyaZrWiJlwprIkwiwMJAoO7MZy&#10;7Ew543sKKPLpwcAVTktuXBbeyRUCYqlKJpp6q5rg6+HpJIvYwSFkp5JABZ907M7y7FYhA0Fiwizo&#10;iZgajtKFIQVO6E7mY8nNbL3aQR3AwZIEk1n2bNVabVbdESboifGRq6FC6LzapndYxFeKpWkY4dWi&#10;bdqCFS4o36CIKTBCaKfAHVI00Z8GhwZy5lOIgdaobd/6LVex7Wrkmcgd6ja6BLCpARoQhMb+beM6&#10;blWZghhsHnqC6gAOnwjVQRzwQTA9bud6blWRndBSwp6u6ciwT4ZorheU2+eybus+FS4Iysgardd6&#10;BP+n4EwbEAIayALfum7v+m5Ssa0XbEIWAGIanqFKHgIhnEGg/W7zOu9RiYG2dpr7WFAfMO/zYm/2&#10;YpRClqDw0KkkcIHQKqa0ZORjlmmNmOTvFUXpiYIBau/7wq8NKSQt3pFiui3IXeGdNMUgHEXC5qan&#10;XOZunukU2u2NGrBbuohxDMWGxG8DOzDnPMvRmQHJyoG1dKsU0iZ1Mue9FmvTBqsHm57dbiLTTuOK&#10;hALjPnAKqzC+kB2eqUEF9+rTPme5arBTKo7xEusHG66OmBA/vl+4PWynZK6rlix7tmcZ0BGfuO8K&#10;M3ETp8r/9YEciIf2eSoIswTV2M5rVumNQK2eERz/HCgJyA4KVJSPHvaCCeYi0FKtE7NxG8/QKUhj&#10;ohxRdJKMpz7Cns5N4WyCObaOEusnfUqFv7qiJKCwGxvyIdfSyqqkkODO5eowbA6RFPZZUoAbYD4m&#10;8DAJzZEaInNyJ8PQKbgsscSsEnUibTAd031tjBynDVPg29VjHICc4GAsI3pyLduy5ThjzH0xyoLj&#10;Q8YfqM5gB3PqdJQNDtvE0aLcyeiwK+tKbw6hQJ7gLUvzNPcPLvSC0QGoJoBo8QlewtDuhsytIB7v&#10;43za7pjSzBbjbBqCWAJkrEIBNcNzPANQxWCCnYopHEzpNa6myXlIRiDpEpHqiESgyhHFnQwKfspz&#10;/0IrtPUIgN9EC05+wihvYxk2J9PGiHjQASUMYbEV8kJ79Ed3jisOSh/UAhtwyoQCqynDT1eOy7go&#10;c9x4qjU+glMkAibMKkjjdE5bjiRqax9E9IloYiDCj+mUSynTawwP21P8q04zdVNPjht0DSM0gms6&#10;05rUpjF/RPdgMdvYAd059VeDda1EgQn6JyZ0qbbabzkKqP1wMJXSYDq/bEa4aVjTdV3HR5RKQuAk&#10;Qh58o54N6dtpoB0gaG3YrjpH4KF4Krh+aglVMcxeLjJPx8FgRGnadWVbdln0TT1DBZ42RVOm9LCi&#10;M7mGsnQSKhIlrbBuZZ8JxXQudrvIwmXDdmwrhP9/Rosl7ip2xm2xot7ikF7d4sZQLK0qQ7JyVg0T&#10;RYfL4a/Hbdw3KjcrBORzB2iADmQunjF/8mJ1y3Z2g3XkOiMf+EG1VGMJN+cqtw95Uim59jAJGcIk&#10;/aJzB+gpSCtCa/d803dgbAEvvCPazUGvWjECG3BbLp1IwJEfjDEVnHF9I3iCy4dCOuPo3k8H4gzw&#10;vUwwQ2y3EjYceIJpnAItK3iHe/h6RMQs7IEfVLA1so/Cri918IaHmLdPiEItmAYV3PSH03iND0ZE&#10;eAEfHE4beisdM3Jz0kwnPm0jkI/r2fiRIzlgbMFqUARGjNEZrQiPrLj7EHXbhAIjBCViGA9Bcnn/&#10;93qpGIhvWou5/ZIilx9cIDPfxCT5mr8vr/EBLKA4CVd0BpXMm6i4eCjphp+xJBxdWuuBJzSm/v40&#10;RIpqAF+makd4Dks0VR+wzJohdrQBy5FCX2OyVEQzm2N6pHbBDt6jGUEKKZHyp7eyojfMiATxI3P1&#10;LsW1MNuPj4erQKu60yRnuEr2Nw7hHch4puv6cDoBFDK6ULS1pPjQpDgSoszwTpbeSoy3dbYsxH5Q&#10;o6P3rzs7b7cLZy5JJqTHrms7SCoQhYI27ZC3VZ+JqHMI7gDHD51RGlbkcyJeayYqoltuieCMV1Kp&#10;/IDQ6fTzRD9NXEoTwG77v9chKAcrgBdui4vI/7FDe8I/MgEvsnUyfOmq+KLjRFGbe74Hu/2MrRxo&#10;5BisMcB7PFoCit8cHH2SvHWX/MmbfMqj/MqrvMkvH594r52q9RjPfHtG982XoyeA3Dcud89/sSSr&#10;yCAe7A9DuQcpvMKwSdxyn8oJWx9k+cdDPZJHgSsKApjipEOmnKuT8tGftxbPcYQukRpGesdHfdlP&#10;s/FU6uD8wQt/3mhHvD0i/ftU5NJwBHYE8bEGtVW3yGvTHi54dSZtwd/LEiXwfRUFPhY5QR+Y/VbM&#10;KRWgtXc7eD0y/ZxLbN6fO9wrvG70cIVLe2seyzH2PUYIviDhgujTkh9cROHTEC5cxOjTUK8bgv/O&#10;aDugYIK2agJO+sGeUrLEj3u0oyS6GDzmO83F13ved8+pd32yWoIoBJQuCIIlVktSiA0lT10dqMEQ&#10;YkJHW1EUaITrCwaF9EH26cruI0kc6C7v3gsuHIz3g1JOuobsyxDrZwT7r8cWvKODZ6a82kYbDNsZ&#10;yMI7AwQAgQMJFjR4EGFChQsZNkwooJAhQ3b4OLR4EWNGjRs5dvT4EWRIkSNJljR5EmVKlStZtnR5&#10;0AkvTGMSJeLDCo4ciXbsTPTZU2JQoUJ7Fh0a1JIdSzuJGrKUimlQo0OBHo1KVapVoUu1ctX6FaxW&#10;UXDUUCoLhxUlPppqtm0riwsXXmLo1q37Em//Xr17E1LyGRYrUzupCqlJJIZvQSez4tRJVfUnYIlL&#10;6/SUs0kXXjWSv0IVeskOKTh8vOzamyjrUKiUEmPEBdlQotYKZTW6ZKjO36+wDYmSDdIP76BQf4vc&#10;FfGv8KCNBLR8Hbn4bJeYdHO2btUO4oXUAWs/yUuyRlZD21SUPrCq8FRUMiZSLjm9xNtr+Njyft5i&#10;gOSx8Td0UsUvyLiCTbip7EAFDStWQu2qo/aCaCjz+puQwgotvBDDDDXckEO+ZBKkpk7MmqiOS0gJ&#10;Krc6ArkOMAMjGw6oAsN6bzLAUlkqqabAGosSPyhZha1ENCkDEypk6gWXDpVckkmQ/EKqRqei//QK&#10;O9XU2AIvKiiBjcouv/KSqkdkYcmP6ljUaqo6SjGkj0xacq9BptTg8LmtDPGiPwE2aWMoKqGUMqxL&#10;otNos7AG7cgU5MyErCcJWcKFT4lWlMjNJjkS47Yzz4yRF4bE8Gy3TlES4z2gCD2qJzTwS80qLtqL&#10;U1Ow7LikEVmc0BCXE18cE0MxKIEqPjD9/HNAQIEipNKS4DRTKL2cUFQqVS2dltpqrb0W22y1JWgu&#10;LxI5oxZK5ph1VkMy5Uk34ZZSjqt2p4xyRqseiypGKJWbtM+o4lCjrJrYMpKubQUemGCExrMTUHcB&#10;lZUoS+QwDSUB+AiMs2ER9oorUCmRAqWD4f+NdT9UJfLt1pMYjE8qPzbEBVY7eG0NCuRABfPPhbOq&#10;F5aSMyoUTf4+koXeoSYFdhO8tihq3hiTLZggKh6zGGSRdxJVIUy7S0mS8HZWTao+mmvNWIvvc4hB&#10;m6OO15BNdO7vuXqBehk/JzZpsNijoCY236xMOhmsvAQQJTA78GCa8MINPxzxxF0KQwxv0aAkDnNL&#10;PJuqnixm1CeFNf/YWJFzvHmyquJACw0h78AkYMVVX73gJ8+uO3C4QXKCj8o+N9cqjBGuuEHRkySJ&#10;Z8qHHTCp3Ihi5feRylaOFQ23ECpSoshIzArAJ9IdMOz/TE9ajILf/VCMgBZQajumx4vUsIf/6gJx&#10;qynvqjo7qE7IfbunTkkMrTHyWMeeQPl6L6yy19gaUrb35a4nwBpQiRrhBvykD3NBOZ90NlEVUDHL&#10;bNaZSmr2JsCh4OVZIitK+FhXQhOeEIUp1AsuGpeIPqihMuUqlY6CRjH4YMVyuzsbIdTAik0IaQyp&#10;U+EQiSgw/h1QKMCSiijWxpFTWM9OG1wYzcAyLClKJSlL+0jw7nZAfK0rKN0DiQGxkgqVYUgXsIqK&#10;Fl1SQd7Br0pXuURmLvI9q5CwIYogUM0mIgpT6CV96fqLJeogu4I5TSlInNH8EFK/rxBwJLyYoSE0&#10;UiavoEwijgAgXhpmFUgu5GRdpByXhtKH/ybmJZBLmVdqDIkXKRQCVEaxotnuVsuJTKonHQTMSyAU&#10;sqjgsYjBFOYwiSkwXPAiEZtQAyEmcsE3xutcEczKJW0ox9wZYkWiqIUaNqEJL3BBDKcs5jjJWS3X&#10;XVMUrOhhD32kBihK5BVx/EshOyIIDApyKKLohCzouBBcnIIPzNygNCHjqI6MBzaZ4p1R0MUqlKUn&#10;Z2MEDGsu9KlpvmsirVTJxPImEQUaIg62QogT7qCoCMZocBaxY1OAmRCO5otAonAgIBUaljqwcWCO&#10;tAq+EskipVhuPZ6qKXYYSZL87TIj58QhUyLKSafwZl2fVAgZ7efQp16zRgn0E2RIUYiZov+yqkeh&#10;p14yEVYBcoUQfDhF8hTiBi/0oSmpCIRnoKLLsLjECdYzngft0NJy/hWwgRWsR9yQCU1QghC5AU1q&#10;oJKbAikMji1yW+/shklCwKEPbBHiYDnbWWodEVVzakgVQkFDhPn1ILJAlxIvtxNOYOkjTkiE9XLk&#10;GXzhLiioXUiZkMIb0VpkF15gRHxiacP/eWRZWrnEGSvUC3VFyXJ2YI9L7tBQhAElDmxlCCeu112f&#10;iMIMm2zISoeiW4E4oRFVmSV2xdmS/HWRUVLNFiLDIl+T6NSTKZEkUjECh491sRD9ZEknj2Lfg5QN&#10;asx1CC7I0AdUxOe5QhEFx15y1M29qCf/BjbqfryUHlQkor0YEYN/47c3GkmkJXkFSjzBqBXzehbG&#10;MZZx4nRxikSooRA9iV5Y+OSV20b2OrBbqnwkooZa1AQTRZ3xkpncIaX2yQ4UtYhq91MvQ7ThFBfB&#10;hUl7+1StxkHDG8GF65QDlFSIQkEceXJVbtO8jogBFL7cSnoMihHU0MjNFMrfia+SHZcYYpWP3Ejk&#10;qkIJiJ3KUA5xQpw9KCXPMEK86OPzQDFBOJ1uVcn4GyqqMh2So/aMkhnhn8WELIpDq6TRUX3VPQ3x&#10;243w4nuYs7KUV7JnPvrkNpAJc2zlQMU+NeLUJJEFG/7SwROzJArF1WFvcdpkZz8b2hcS/wAmbhwR&#10;PlNMQDQSchUlEwdWaDbY0Rb3uDEEWqrkuY4etaooLDI3hvVRoyapHlCoKRhDiNF7nisKrTviBI/1&#10;1MpBKYR2LcK3Mir4gfRmtZRiVOla71WH8W7IEyWuUob5VReMJiVVODGbo+ZwN1TZdZPo+5VLjBwk&#10;+C2wfvmM6FtzWCiQ+COqsZhfOwPG1f1+Kagl0gaUaySQUzwKLnfy84x44aG7m+BKnmgHE6sRxSrR&#10;TwYjTClyXx3rWRcJLmSBBkJcO1Y9rdlUNn2V2/qhD4k4hdG13na3s+TJdsq5RSIHlks0uyB1bwps&#10;KvFVXoICKLeFjRwi3RCE0rAnc/eIav9bfLelFzw1sOG3dD7NR/UIhe0XuXNHcYMf8galDcDcxSjy&#10;BsZ4SqTi7oX4iwaplcxrSOULkwT6yk6UTqdcfxfxiyhvN5yJXOLxJEn1RH5OVZsp/s2ViDxTFPri&#10;jFQeKUoMyrmI8nqGPJlK6JrDzK+1+b6lpE6+DHT8DJH6t58f/Uv2wvjZBbJJm7bQfEgEJgieIV1Q&#10;IclisHFbNHEGdfbILETBeIDiEqDiNh4jNKqshhTJp+wNWB6DTxYLXXpCFPjl/zLLLdZODKhADGAr&#10;/bLO3IYC+TwFR9CkzhQDcBTuKqDC/FLCDQSwf5iiEEIsIXgrjkawI6hMKIhulZwPAIz/7zMQzuMw&#10;KjUE7yjSDCXAQ71QpQVX4vNyCyFiJrKU5jyoY48iA77q71pKTtAqrPYwj+VCLtQwwgaFDkrqoPeI&#10;Au88gsCGovhghStwkCOssGXC6CQwwbqqIw11I0e08COYCasMIZ6akEOS6ytSYgsuqMX6bPnK7wMf&#10;ERJnbDMsYcfoJmoSyN6uwhIagQ/uIJxeIiY2MBPaAg3aaQ1iyA4OAdAwSQwbrRGlZlEWkAE3BdDc&#10;jzOuKEZuQ6FSYV8ooRPaYgwwQRL8MBJZJ+6gBN0uggoCsdUU4m9ArSfiAD86QTiIjokw4hiFYvJE&#10;Ig5yJOCqYg0PDDCSsTVsjXNegSJ2/44ViREkLiY18GQ2nlAiDkUHtScoVsSr8AMTKkOQPKOvhotz&#10;/sIDtSX2pOL27usL72dUcs8isK/L3KbMwlEjhs/Pbs6s5LAj+qANpIih+qokzLER+WDniIxEJIId&#10;NUInFo4QCq9agPCDTiIKYISPDMMnfgyXsqwYc1Inx6lF3qf3HqETrS8MeIEKZKEtzEINHsHMDCRG&#10;uuhuwI4jYVEFoU4WZ/E6lhBtNAgWI0Oawk4wdLGPykL+EmEMwGknsSUEhUIIHaKsMsijzkAhUnLv&#10;hAIu+2NZeAMoQiHf7G4tRSIRtor1wkDzrjCB+hKQsPIozIMSfqxuUuEkO8ILbggNaP/QCWckOjJB&#10;24QiuwRiACiv/SRCMV8uKB5zSbjQ9WjvapKw5bYGsrSxCoxQ7GLEZUaiDcHQIsECIzuiLX1C+pgC&#10;Jz1N4fDSPEisxRglAEaiD8avZvqAYFyyWUwCF3pTR+BAICYGMlYkPazvLLeTO6sljYBMNLEtFNDg&#10;DsJNF8SAC4wyEfagR9TAHwejJE1LeIjQZqjppCjrZlix9P5LU+AravwEai7swugzskQpYQj0TCCu&#10;AMvFEAihR2riFLjgOLtTOrJRSnLTIELIrH7TIOYGMZnCB1nCPeCraCzi8KqEHEkiERSqNQ1BLyGP&#10;RrYRkL7EJxwl1qxiIEvC3ehl2+T/4A4o0yTk0SMBAA10BaOkLw5Yki/wq1gogiCCw6qAgjQ7pCA9&#10;SjtFLCEn4iA9AvoCo5Ju7fQoanwEibjq4AQnEg6Jb9XI50JVYkx3g908zaxAkyD8a48ISSJylCN2&#10;kxWdtDldMepIAhcc47EMgdasEyzqwOEolFEbdWDsqSl47xZl89oIpBoRlEVa09cAtQGp0iqXrfWC&#10;LCAxSkDdUTS1R1IPVFXRRuygjFN5oiguoQ54KO3ugAoEzFFBIi13wjAfApZG1UUTgmV+7CgY4UJG&#10;MoOmtAyDJhUwtCN27nKa0OCOYrmkAw/vk04LQie0x8z0dCROQUZYTQ4SYUo7Qh5j/wNZ4cUozrQc&#10;3VIo6uwRAOMSylVDTBMrSsct8lVf97UmzIBcG6JKJeJKE2K/7iqp3FUiaO0U5mAViSU+2NUiajMo&#10;3jAQnZUj4KS1fIZL6bMo6qy08KkqvDUjrkmhGoFpptUqSiImXWSeJo8PAi5z1DRXZ5Zmm2RH6/Ns&#10;9FMqTgwvQ7VFrVJhGCpWnElVS7VoSRVYWe8/k3YWacZAs0cruc0+M7GaGmSxDKEw0k4WxIBeu9NC&#10;lyJFFQINhm8iwm0gbtbylFQ6Fu7eGnKiWCIFb61ZIa8qw7bCmAUy8G0g4pXVrjElXhY/0yWhRIEP&#10;uA94aNQI7Wcp9PY8gq6qzpRvI//VJwpBbZekSq8waicWYLNUfvCHIR3Cjvxk7twAOcpMKBg3YtO0&#10;IjWP2yyWIwAxjubgI0ASsuyg4w4iFECuQfz2YjHsKHB1W+7yEEdiC3bMYpCPFSBs5WqWeZv3QurO&#10;Kd3vc3qCWHX2U+eUc4L2L+LgE9qJFXzED9Tpe3tEfMEXA90iSNLXX9ZXSNhXfdsXft9XD9LCD4zM&#10;LNRpm8ziE643U8EzrJ6WfwEV7LRSOUjBDtogFNSCLAd23HZVInp1IHQBcDURVYKPIDDIK+ryQlDD&#10;HknE4sBibhfk3YBUIFyyMMsxOFHldhECdk2LclfCQ2uE/RjxKJBlJFaq3q5oQCz/uHEpOEIUQhRO&#10;bAaxxV7laYBZRcMC1hAY+CAKNo7Eg5b+AvnmLW8IpBVI2CAkVmDX9CtcdyMwsyuKYkur5kMZDmI/&#10;NhZ7A4sRIr0QTyKM9WQ9dSSi86JEUCEK5fT6Z0Kdl4/7ODHQl//Y133X933vQCYOmS7mQpHFYC7E&#10;IMnAwI81IhfQsxfU87C2iQDj5IqiZK86+HoBuKqGhz+P1l039S9AoycIgRUSwQt6QWSz7mslwrGS&#10;AyqIdlV/SiKQ8CDcR11W10LAIzzD7ETjxG5HYhc2rrtmr4DedklXb1ggFgDyCjBeeCVwgRoRqGpT&#10;gxK61iBCN2lzwzM0uELGQJat/8oQoFmac8RiRKFyOUSJNzlzxzhgO3ch+SvdQA0HXzAqq6MOkhQj&#10;KJJi4ceLN6KqqqIMnIhqBwl1B0KagZWaM8IJpA+TOHRglmd4QQIXOLeYBaKFv4KbIxmkQ1qkhUkA&#10;9M8mPgGK9BOUGXClzZCPjPZnly37enIiZDTaHFi94BlvGsSmByJrbmtYNgSDi84hljWuIFgksAoo&#10;dMsQq6Na9+IUbmem/XQhGnpH1hgkyECgqmQwBnQ4TIkjuIjzggIdc2NAKPo8gKYOz9k/UGGssRar&#10;LaSI75GxWGQAl3hzU/M7VhMbXTooMBK9GrFVDQEU1liL8fo2u7glKKGWhjQjdP/QDuIJwqD5vN7J&#10;ZnpiiDNivxZRN4A3eD93I54HDeHvERwicuPoo0datVebtVXICryAD0qLWAMYYZ+Jtk1VjQKup5/N&#10;QntGaLP3L5gDYKPCYjaEZ5X5+ph5Jb5kqclm4TYaJcA4rGzXIlimKylwL3BhEzp6P2vyMwrBbBmi&#10;UAy03tylEKCgP3RQEGmIsgdiUGf7J16UWgrycwAUaY0FMpC7ajh3jC/l3b4UXqgEQ52g7gabVUBh&#10;jxUCoLnYfgZaI5RqWEK0rAKOStpbIMJvluIUI4B5LoOicJzTwz8iET1KmkrbInI3cFPhlVubxVvc&#10;xS0lCmRCDEaxJvjALCghJQf/wyjAGT6ZkX9bGntBNVZA2XolsskceMi6cigKAR4dohcE2LP7wwl8&#10;PMzsCDKeernNyg7QGiFQlinMSC/UGuTchaoXTGmjQg5mAxcS4WMNfKqDYg22Jjyh5D2P4oqlYzcz&#10;ESgWGiFYJjzTnFqKmEq8QAx6YS7yzy4SXdGLhJE/Uaj02iSc+KJ1z6+L7CLQi2cFLrwH4rADWrFZ&#10;wpapxAfVmvxuiTm1rLYbVLP7VCELpqlT1iP8nEBWiRAwQgCITZ5498V3ndd7nSRCkQraog/MIiVz&#10;7crkE2SA/LZ9UsglQ9lLcCvdrrdpeO8YhRLYjugyiH0w5E1nCZIN77lZwnHn/4wSFxWUXjFh80IW&#10;+NEfp08iTt01psKKTPw81vyd9DNGEly8bQS+eepdWyPPtydbMcIU3o3em4RJh0K/xZ2/PdeeP9hd&#10;kfogJiaP5UwiCkGXC2LBE7vBWUIXoCoqXOUidnOWmjEj3IDn7ODgHcLeUGYWCMf7Jh3ooqsNV94h&#10;nvEVA0HXfZ3ne561nYAuQMSFygL0zlyRxhxTfXzOl/11WFpTrMwOxBnrkPzdQIo0UpsgXKdFd3s2&#10;IJwqTLaoQw7MV4IRzMRP6NbkJH4k3nTOggK66YdZvCIVAH1CcKEWMj1PLQ6yMqYRSubu2Taj9kLM&#10;7Xtx/TuHLIbumYQLxQY16/8rDEENirvIwQEgXSkG4w+i0xncKib/Ityoi8THuzJo8j/FG2XYJ2x+&#10;IbbEjUEK5mH2JTfi4/CmJ1DfzEUmj3fe53Nf9yPxPI1yE3xEAEFDoVYP2QNROUDlRsLii5I+lJne&#10;+edTXkWIKbiCy8dt2jl/I+4AyKofz+FIKZo8uauJ6z/iFKZfK6R+qsbxJUh9VFHBX/kV/t0CroQ8&#10;8SckMl3fKwoB4lvTsQGgl3oPICwZsmOoIEExABIqXMiwocOHDKsYelWwoMCKBUUl2sixo8ePGxlh&#10;rEjQoKFQEFOqXMmSpZhLFiteFGiHV8ubK1+O3FkTp08AYnYK/QlAjdCRfoj/LuRU8uhAkrIYktxJ&#10;E6HPRE4NCVSjFOeWoxcL9sGZqalWmRULbSwDsq1HkSZHliSE04vZuFpTRe3Kt+9NrHd3duVVkuDF&#10;pgTdKuZohs9Rs6IE+J1MubLly5gza97MubPnz6BDix5NujRlXpg29lEjiqAdgqnwZp0qNCzap0/N&#10;BhZaWO7t2cCpBh9OvHhw28bBOlWjxg8rPok0JfJCRYyYXaaza3fIyulFrqQLxcQY1o7k7Q6/Pp05&#10;nu5No1kvJeXsRHnFVFv+3u2dav7nTLj1hpFZyAmom3A8FUQJehAJgEphNO3kRUtGITdSIg1RQVuC&#10;GeX3mSwjhWUhh4XFJlsg/xsKBR6DOFGRSlPsVWRVaDrNNmNmhAFHVIVZrcjXJsbtBcCAI97YElaz&#10;+agZIb+NlIoUN4Eo24gkxtWba7zlVpCSKjHJW4TnsXhZIruNpFRQsu03oJVs4rambGk5IeacdNZp&#10;55145qnnnnz2CYATmMiSCBqUzGHIJXaYWGaI49nXZIyNRnpoQSYWJ+BOlT5VR3IpkudbTJYEViZF&#10;WdaWJUVwqEGJH6t2Il100YnBSy9iYNKLn7jWSYmjC5ImCEaKAltImCw60VqAFmKCU3eLGsIKfeKR&#10;VJ4hsd2BE2BZ9eoZgJ6e1S2n3lWEIkna1ulEoinCZEi5KcHX7UUYOoRklf+wxYFMZ1Ii6C2V4MZo&#10;G7t81mhqT6LV12RFl5zC2bylEtXdbP75JSVi+w6YCQAUe2qHkSwhudtWncnBIUacRFkHbKZWrLK/&#10;jbLMG8AQnfJabCUhN2yu+j1WEVFitDGey+/+LLSlBcmB89FIJ6300kw37bRnYgi6GimHvqZzuN7q&#10;m9WIkKp8cLMDmZUKlVZntR/Xj2E5bqqsqFELJX28ypEsmNQqCa0ePq333g09/O1AEYvm2Ke4oRKF&#10;mFJQalHGdsR7kx9V9reZGzBiOSDMKXl8lHwfuinp3+Dq2xvmP+mSySZqKDwZkOpuaEfgEPHYLUGa&#10;pMTKbhTdhcZm+donYuj/t0EaIZd6umhH1zKSZnmBhtS+mWOLXlLHjlmreBmId/1uHMcrMXwU8ZTh&#10;IopvYaH4SJSeB73y0MKznyXpDSUSqtaiHM43kvMf9ZMYTY3rNXIua19xUOQevhnwgAhMoAIXqEBd&#10;jCERfYgDtezgs0+pqVS+cxTwisO8q+WGSqJglXM0wZZEyIILshIDGBjIwhZSZlcHKwjsQgOfpsBk&#10;Wo7TDv4QE6GBbOInMMyWZtBgtoqc7yq0ucuzOlMW4vArdNPyHPwYIgAuJEINo4CTIfhAGe+9CXwN&#10;cReCcugQAYjsLGbxX0nIgBlZXFCD/cIabqZIJ4EBcCA2GY0YI2WHOXAm/307GQsQgTNDiU2JcN7Z&#10;2E+86Ckw9mUTzSoJKuTEkt5Vb4OgKw4dFcIJrQTmMIaw1t40ARw4+CQoYLskB51oCBRt6iQujKUs&#10;Z0nLWtoyIWE4RSIYIUHLVe9KTkllKuGYMkZpDSxNCYWq+gArFIoBF7eMpjQv47eDFRI0n4gJMP2n&#10;i+y4YXx2eKWFEkO9+FyzK01slGFI0giiMNIkkuNMvob5OUwyCkubTMji3NQbyojRMGZZ4kpkdxQy&#10;PsQNU+HhSAphispwy3LZOyanqFSe2OyuT8Z7Ivc6I5E7UqoOXMwMEdNnG2X9BHJPdGRfrICKeiZR&#10;lRvNnBYrolKipHNETf8hBLFSAiADZTKOwwGlIRhxk8GpEiMM1dseLVTThfBPLsg7alCT45ojTvOq&#10;WM2qVrfKFytkIhGUEAXNjENR93UKI/4ryCXIps6zcogQbdtEImjBBV5Agat4zWtlgric7egBjVE9&#10;lJBA4wbxlKk3MVUJs95UEYH6xQkjbZZALIEHpbwTI/lUiixORi0rXUQUueCMUcl20ZWc4RUVzFpT&#10;ftiXUyT0KVQ73sVYskfykLMldlGcMUsiCkryJZ1ZsapmjArMipRWTwITDsFG0wiSjuQMmBmpFgki&#10;yEFCrDOFZaxHbZvYh1z2LE0t6scCtKWbcCt4KEOJaGOSVkNsyg7HVYn/Xd6LKYzIATuiScQlMrOe&#10;lxrCoBDpWUHSehdoboaU/ByPHTKr1wY7+MEQtpMTrBjBCXbWrbThl20C6FLPXUpLWEIOKeBAiTMk&#10;YhYojLCKV+wXv3XtdeihnG4l5Ro/5E0zToDeIUdCCN+eNJjUOmdLnHAGmGRKgHZoqGXfeCgh8wV7&#10;V4uMZyhRMw6FVCUGO2xBWHsmwuX0PVItCIBTIpL8Vc82ceCLROpJEPV2hhKWaF3GDBHfO2U0K93F&#10;8U7U9aI4UWYXlfDpQldIvZR+xg2GyrBE8xw/4IQ3JQIg06aAFhfVVfKTU3EzZ26HQUvUGSJbGJ+F&#10;O5goUXJmDMeyA2au/3DPAeE3J570bzgNvF77LJjFuM61rndNFCeIAYJyaJ17AdnK6Y6EVMV8onAs&#10;MdbZhAIOcfMCrXhN7WpbN4aO1Y4iCMTmVDTiVpbZQh+IbUxDDJYofD0KgxeiCzREq2brFBpBuGxZ&#10;chck25WxpG3GZodHENoznN5tQT7dkJ6OsyKkKIQVfuIERzAWNyii9UCx5jycOCEUkURjyX7iBXUt&#10;SridWSyoFGeHjecpuffMI2lwES3/PuUR3exKGFpOuFCBtivVPIqTK7OLXhIzVIxmiOaE82iGbAEP&#10;NB8XjCJ1ZZb01D4g54wEvTwQgj9EE2Uj+cMT4WO/RLrlBNmvZXLbpv+SENUlByqb1SS+3j4r2CDr&#10;trbc5053A7ohE2eAhS+r5JtFzTnMynaKKKA9HV6wve6IT/xDXKxzMQmgEfQckBwSYT+fOCETt7tU&#10;sH5jcr7U1iycgwhqvsoHCSLqmPHGSNO7MvQ1xXNMCSZvAUHDpDs2xeoLwYJBYtNDy11iEzt9SCZo&#10;fqD7BD0hBPXNmFdihZatCUuzPdLedzL7zxBi80wv3os0qp2p9xCQdpDDuVVChkdkvCJp9nyYDVH0&#10;yTgB8nJMHhKTlBLUPJAPt3P7yI7Kh+BnLrXlVn2eIQfwdhS45xB94D9qJC0jAVKW5hNbsAmFkClu&#10;shJlQQndBQXvBjr/dnBjAUZeuKEoh8cZcPFhroFvipeCKriCc6ILXsAHckAKWbdjZjWDGDYSCngf&#10;/BIHrDAdYuCBLBiEQpgQ6WY9cyIAfOB2JdFsOpMKbUAKhKAGctURaKAGBFhufYcRFTR+OOcmgQcu&#10;xxN7JcGF9WYSX2gcdiAJQmdMtqFpoREKv6Eby+dU9pZ6hyIKatARfAAKwmQSojCC7YI1c7gSd/Bw&#10;QlEIbtAxU9IUdRB11meHjTKI24FyGqNypvFQJYFsIKhW7McHr6IJfKAGMFF8wHIR40KGOFGEO7Fz&#10;mCEAoEAbmrg4x6cQ33WGwQFR5XFb17JPniMQbggaZ9Q1NCGJDaFj/xZRB+1FHhV0MgShKh/BB5RA&#10;CKM4GxehEtL1FKJACRyBB3GAaSEiEIz2VGcRKopyEUA4Za4zEnE3hOzYju6YEFsgC3zQCG1wegIi&#10;VFgTWJ/zfUIxLoRACZrgBT/4jgRZkIzHE6xIGmQgHqa4G3v3dxsSRcVkCHKQiJYBOVh4HEPzJgRC&#10;Xf7HF99lT3i0EIw0LY74GU5Ac3HhdsQIAHCQkRD5fCPTFKtHIevXkikxbgNRVgURB123hkBmB78I&#10;GsbSX2f2X3hyZ04xi89zgzGEQWJYETWpFCjVI9nxeGtiIUwJAK3HhmYVVf4zVoXBCufYPQnSQyfp&#10;GQ5Cbq6BkwsxMf/FhhsjEghzVlxOORANgnGzsXf8YgeAyBBPRROk+JedAYdsRmcFmZiKuYK/tiun&#10;RxwzeCm2KBukQhA8qAlkIAY/uZic6Y6qOBIoOCdYERbBgn0RJZc7STGBoSiiwEaZ8ZmstD5oISB9&#10;sJmTUZIiWRFqmBBdeRsCKBoCUAnHlkZIyRLvF3u8cSCVsoQb0gi2OXHI1Dzud0ZAVhGY05tVlpYo&#10;eSxs5paiQYmzaYnb4T2XQooeVCbeqRKwWREJuRloQFGKNH/U+JWSEkVYwgqEqRJkwlhNYTTZ4QTC&#10;ZhtNYQZKIQBAYhBfmHp3QYEfAxsPIQWtUykUSIEHEwidlxK9A1D/a1KWoPEITuE/B9iZIjqi0oQL&#10;p3AGr/iYWcJk96El3/JEJfEJ0EEF+ckgvCAG1WEdOrqj1kEFurQYQBqkQjqkGyEL1XGjSMqj1lGj&#10;JIp4B7mKfXIKejlWEvk16YhIlGBSm1FbuektTREHqFgZ+/mUmGQVY3qahvCbo4ELRSRmN+EEnRB5&#10;iIQX89YXybcT6QkRzVedGBFfDGNmJDGUawqJyJGnnqGUR7GVnYEL6/mQHElsC8akPnGnI9F+m8EU&#10;MLVIXbqX/RamR1IqNCOooqEe7xKGxdkVd3AskwmVziWVDlGIypUmZrgTjPCRBaczJXEJkroZwZlK&#10;U9mkwBqsB7QF/5nAB0wipxn5N1G1TnDAB3cgBueBC7wgCTdKBbHwEWfACpRQC2qQBZQAB1TjonaA&#10;KEY2KRd0rpuaruq6rrqhZWE3rq8hPYjxbJSgBqzgKhzhBc40kMJ6QOsJODhzCuMWkzNFsFukqErh&#10;LsiaYFEkCn1ABs+ZGfOysMOhSGagHHPBIrhAoXdxCd6JC5x2F0oXa2+yVk+hCbaaikVkqBDhBfa2&#10;E1XAm2eVsQyyBRS6IV9QJ5jgdwOBsJ7hBIkgCijSGwKKYa6hERFrp0XUnp5hjBdBBYu0sNNHbJ0g&#10;C0mLExcLHGpKGrsgTh9GLSy7EJdHgBrqQXyHRqJwBn+JDAfaWf/I8QqFcSmBUAeWUAgPuBJQZpRY&#10;8ocM4gQPgoUEoQr9OriEqzRUVkFlQmlb8yjO9zk2OKdgmIUyiTBeKZscZrn0ibmae7mcm7kzUYA3&#10;yJxT26YJspyTcgkmUggk5gmvcgqycrWF6xl6QAmr0jb1eruqAl1KgwtdwAiGFTYZtpppygeyEFql&#10;cQb12ja2qyrMi7u42zbQsRHSBq0MIgvMwSqr4rzNu73a273NKwVv4DbZ6wfNoSqsogZnxyKYcL7m&#10;q72qgrC4oAdesn9mwQiykLJEsQmrwr3MqwaeqhSbQGL2mirdS76s0AenoAYkdr63y8CrMCdiwL/1&#10;OsCs4rOaYQX/5su9DKxkyLUJegl+bEIIm/BqnXEGnyDB9lpidUIGpnoJW0kG2YvCBUy70CEdd0AF&#10;vGC8m3EK3tvAlPDAYiIGypu8fnDC+1uvFvwQYrAJU7eXCBMWhEC8sMsQTnAHTWy6TlIQobAJu6oQ&#10;usAcq/IJDAwH58sKU/wZAbDAtZsqzcsqdxu7cBzHc8Kmslq58bd+qmSwRTS6dhkhlWMSGTNZnjvI&#10;m0vInVvIiHzIhgi8ZRuTfYlByAobEokliQIHWSBXssCvcrxru8Cj/7bJu6YLOIpCnwzKwCqtVFBX&#10;XZxVIBIq4mnKn4EaOIoJvIC/lSEGvUAFtLLKsNzLvqx48CeX/0u3Sovbaq9lQQgKqcDxtaJCuuv6&#10;zNAskhAFJ7nqxJKFhvv3sriqIIyQCGOQxL8czuI8zuS8gm70yuWczuq8zuysFK6VrBuUCkMLgiyq&#10;zVjIMubJszdrzzMVzf6cm5SmuIR8lAgSWBpmVhLldwRRYpnAy+380BAd0RI90RRd0RZ90XlCCB0Z&#10;PIzsGh7NyIsMufW8OcuMFwLtYRjBWbKqLoL8zy7dpQa9kYhM0BlUzB6ljxz9cKpJEqQQthj900Ad&#10;1EI91ERd1EY9oqnWpSc8wG1DvuVbvt/KCn5wBnLziRth1RyhCbSACTmaQkmapNaBCZLwTJchBvfn&#10;B3LwSi+91v/+/IWTyZPzWcyxWdCZZBaVgMBHndd6vdd83dd+/deArddbIAZesAloXTVg441svdjp&#10;uqpTdcdkikk4JRePsAkWGdiYndmavdmc3dme/dkqFjVXdKwhrZFe8xhPpImx+MhFBKO+VGVGmyJj&#10;g9qpUAcEzApwINVijNu67Ry57Qci5AlULTewktVXfdzGXdzJLR2LIEL1yiq14Ae/vdvT7dtS/a3O&#10;3VxDAdrc3d3e/d3gHd7iPd6PxQuFHVYvonb7pz1niNPI7JDpqCZjhYxxqSVxIMDM9ConVCvXQd7+&#10;/d8AHuACPuAEXuBP4wTmjTrRImx8WtIdRlZu9dqR0giUwAr/miAduAzOBr7hHN7hHv7hIB7iBR4F&#10;YnAHqCNW45rNouPEjB0KfgAd+hpzIj7jNF7jNn7jOJ7jei0GulRhMgjIMN24ArRBdiAKtXAGdCXj&#10;Or7kTN7kTv7kUB7l7OhrUsNpqIsuKu7YGcnejfvgdlyPoxgbqYAoieLRVpPel5Dmal7mA9IUj6DG&#10;KRw30iEdZXBCKMQLNCrler7nfN7nfv7ngK7EVLARqlIHh/C4ILaJDr6qcC1R8JwVyciWkr6ibeLM&#10;LgrkM1M1FYGHqhK9iZDhDh3ooj7qpF7qpn7qoHycr/W1M9vgXh7ZsP5Tjn6eJNGHpT2rhqhltwiG&#10;6R1OJKaN/9OBQmeM6sRe7MZ+7Mie7NOEC008p7B92nQt67Fui42+XQgt00E+kYns0u1qCD4DE6hg&#10;r3mQCK4b6sp+7uie7uq+7uw+dsIJwl4YKTxp7dI+6xBu2pcr1/pu2jl90tlOselSEnEgheSume1+&#10;8Aif8Aq/8MiOC3wA3+pK75DN2Jd00PtOTEC11ucnk8/OnwaBh9Dhugw/8iRf8iZ/8gMuAE3M0i6l&#10;5dAOHC5v7wANzTHf2GZLuUAuq/TU8c8HE3NACdAxBkqO8kRf9OuOC0O/a7bMQm9s9E5PJzdKK1Jv&#10;HVzgBReu3ImgB56wrcxhu9r9skR7l0DObCK5zzxxGM1c3/8sju39fu2vnkR2QDWfwEynQMJPL87i&#10;dvd6v0D8g4jUhgZ2EH22RBD/u/eGr1XWwQvO9KNZzQjjCwfzO5uunutoFUOT1otsP9DCyKfxxscE&#10;UQhqgAaJwAVJj+o4egcgMQt1U85zcAkTklWiLCggIQaSsPSHjzO+xgUl5BGZXPp4FQDW2haIIAnm&#10;jhmYkLphoGvS5Zq29Ep2QG/sjOCDDhKZIAYcrDcCYB0fIR1G6vu338uJLwZcgPpzrrxq0OzMvCgu&#10;rz2zQZdmS8nKTBKXIPjhvCsUyxzMdAe1vye44AVUpqIAYUjgQDsDDQoseEmNly0AHD6EGFHiRIoU&#10;1RQ0lPD/4EaOHT1utFNQZKBOFUWFzJgSYcZUZyq+hAnzT0Y7YmLexOmQj0eMhgjlBBrRSaY+hQxd&#10;+qjyYBs7qRqdCRNU6lSIGOtY6siLKsREh5QaLMhqK85EdTAiRbpSzVi2QL8mXVmolhpFiRDpaouT&#10;Ely+fQ2lwlgwb84wm+T4BYuwYJ9MTgbDLHu24+Ogb/jISXuw50ZLgQ3J4XOKck4xnkVJGd2WFdPN&#10;KuskSi0VDeCUNmPjVEObY1PYtx1+ReObamSBmQ9O3dsa8XKwYoVHPIVGTlODnf3aEcWn8fPHVjYB&#10;AlzHENbE5VciZbSd+3r27d2/hx9f/nz63J2IwZ9Ifx9K/5QOX2pDqYLIg4vAAjkyULPdVBLpK+VW&#10;kqU+CSe8jZIGmTMPOz6ikhAXNAqpw7iVMkRMFDRwaU8NBsfDsEWCWOyNIlwQHIi8TNrbhKBUHGMv&#10;EZ4GKkSA2JxIJJQHV+opSbgKakMV2ygEIKUjDdGKLR8THJGS53wECauC1oKyokBcVDCjSx65QsjU&#10;VCSTOeoyek4MC6cU8MeOCJmFx9S4TKq9TOIgZTM6jxTUoDhuXE8SlhCypI4IKWTTvPFilI+PzVIx&#10;BJP59vrIDkpje5APKPn8CDkp22ROS+EyaQSltzTzckHPEHqkizABEIOPQ5Ts6MFCBXwkET1vJbZY&#10;Y49FNv9ZZYUSgwpZ9qMEDkwbpPOjBLHkbDkCsc2WRW8N5HagOjBlkIxlzyWWU4HIY3dddxFrIxU+&#10;hl3PCTw2a7dMbzGKVaVwQzpDTd9y4zVfg989+FuEE6tDU5hKK+6jJ4WT5Ss52KvYTkMaoiwRo159&#10;kaMxQ64zIwKb6gNFCZfspS0up1TVt5dJzsi5ZGtcWGGd4RLlDsoiRZWv1mLbxUKcQXpxwKR6wjIV&#10;OUTreMTJhKPiEXzfRbK1apUTqZGJU+NFyWlTMVdCP17t6dP3dqpOoDq4kI/TgwvS5DmpBcI0OAln&#10;9sjUoxMGPOfA/YhNjOmOPsg6pBdPqV8p5fjavS36UAr/y1+lxjLfEQvxGV3PPwc9dNHhC0MMLvRD&#10;gxI1TsIbpWpLVo48frFOHPGkwu22dhp39lbSygd6dHTh12NF98B7X7B3OxAVzok+LuT9RcWPYhzk&#10;8TACrA+BR2OTacG/1/l4AyvZ/qVMrB+oDY592+VCjESN83U7VG7LiU1QuvY6k5M3ZOQ67QCFG+jT&#10;O2xVaSyaQJ8hYnabRMzqIKkA083+Br5t5c4gdQgFatoCtKAtySCUMRy57HCy6iVIa21D3ogq4YXB&#10;NPBux4kNGU4yrZxdj2sOKo9uRsgRUUBtNIrC2Q4Rwjz5FK96amsPGqxXk/ioS3MCQSJl9qc8rDiC&#10;Xu9x/yH6/DbB8FHQiwIh3GPGwLqk0c4jY5qV/+6mnFH4kDu7iIPUeEWz69FkdxU8iHg8NTw+9tGP&#10;f5SQGHghCP2wQg2HswNSsCfH8vzKMyHBnSN11y3cTfJ2tmuT7DRmCFsA0pODURdi8kezgojnEqkI&#10;3mgSoUg6+g4sBjphr8pzCRZyTzcd1JYdwpgTUtHoEc0TkUoEIZz2LclhbJEFGxx0JBLy74b+6sgl&#10;4Acfa2XEgFvJokcWGBsf0WmbxnJRJWGZkULQjyocxGW2BJUXJ4TSVY9Emq92h8K7pSIOeBlLN/tE&#10;GV2AAnNv0eRKtlWo2TlQegOJwxXHIoYRyW4zeosPB/81iZUockeJZWTQ+toTyo5UdDCuJA8oFLoe&#10;fZZKKpx6XTqx8s2pbAEUSfKSeMw4vXm2xoSSSqhvBPA8ks1Knish1yWRRLJCRO6TR0VqUkG3BV6I&#10;QT+MUEOrQga9TWompS+M5bq2lsJqppOrlfSIgUTxCT9QQhOJ0IQs8LMLpbZ1KkYM2ivsVBA5lG8s&#10;AliDSvwnP5+sIhFjwA9edCEGTGQiEZ0ghJTw2MqMTDMv3WOUV+Hi0Yqw7UcRTM0jcDgQDqVmRozN&#10;SNnGclE6TqkgoaBEImTBBTG0DBe8oMIpEsGHQQxERJI0iEjfY8mBXJMqCKweSztGp0vsElmZxKTv&#10;NjH/FnRKVl+GYIsuPpZAvDnuEYxQLWFtMlgxyJYTjRBoR5opkKJi83WPkQW5LJdCTdbhE2fwAn4w&#10;4QQn8AITVEjEGVAqEDWC1hCiMMVgwiaQNlTSsSninyEoe5udDCios7pEAN7DUQUtmC3dciAsRiqc&#10;bPbtpM4VmnGnAoXpuuuqhogDHxIRi16IQbCElS1iexXQOhUCn4+RgigURENGBnUQKj4FF3iBoqZi&#10;wguaqIVR+tupWO3RrU+GcpQHU1/8zpYScTCLHZjyXDJljp5PRN5PETTHF4JFzOOlsUDkuqLdxYES&#10;flBxIiaBiRZvWMp3bguF2ybiiIjhDoxQjCHW7D2D/5iTKgJwhBmDeBA4pHIqZDDaVKvTkzYcmFi9&#10;nKMljikVOCjllgOBKGVUQU+DiMKubWmCjpdoiM5thQ8y5VVBUhHQR9zh1Dk5xfPMUsfZIY8UoLh1&#10;bBTNIjv4dip844hwH9NLBdnsuNXcdERyMYZNgBdn4gGzsmPSXNfwWUJhUDXWnmkIVoh2Kk7wQiho&#10;ymasdRYozOZIXjLh04H01zqoOIOhg+IGPJARIXKdXpJEAYW2MJRGgsKUpZ9TvHFbeDSW+svueqJv&#10;4ej5IA7fivUcZwhSFIKt7YH3RrboEYy3xwrT7e8IL0SePrhRKrjQhKr5Re+eFMIKeQG3eBsnEuuE&#10;Zv8s6E7sGR1Uh1bj2ehH92NT7zBbNYTCTJkJalfLPOy+YAuP3AIr125IaAdqbbw894kaWIFd/cQC&#10;PxRHetrjA1ePeJsiAjiDBW1r55hAfEU0vFAroj0YMRCCQFcZtiVqSSxWWKWZIxQF3WPi9OrZYfAt&#10;BGhiGpGawzS+5BLJWOuwmhFREPExuFAXofclEIULm9S9bQsCvbmlxckas8eCyyWMSpEASLXXJlbg&#10;OZem7fgk+oX92mEj4DYauAd03D8JSshhuBU3lFg5nxZWauBORwOtOadbGfBXp9igebHnbG1TmoLX&#10;FjIvY0+jz7G4QS4vFarriw0f547yP/jhV5GnblD/ckIcSUkySqB9LLgANB7DGgPpg5+DBd76Cko4&#10;v8G4g3BjN0GZPbWTwAl8jsHygkTgD6uhqmXisk5JmikBK7lDwLBypUXjr4PriU8QuzPQD1nABF64&#10;MQqUQc9Jv4FwO/OxqY2IA6qQAkPYtanLiFAQIO4Qg3AjFM4LtvhwAqOwDmyxA2fbCif4NCEyCJcb&#10;i1OgqnwRieV6jP1aI0sovZsQgBJrpIFABXPzjS3Qv9MTCTuAP9+opmJzmXHLPQ4DLd6jEL6QBKng&#10;qY54hYJ4vJzgtqPAitejj1MIEJCZHTkYwuaxtp07iOtLPv8aiz5QL14xDi58DgEYtdsbvb8IRKAw&#10;/7jkei5YSEJQkiUocg/KsYM1m6eDWMAK8cD1C4pXnLpCCDDWA0Looj9LosXb8ILIm6o48L/H2IXK&#10;a6iV4INThAlZEL3daITtGYDbcEb/Egg8nMFs1Mbuyi9KSKxEYrdd1BfTqiqSCcERzJ1zNIjMiINP&#10;YAU+OKtEYC1eyAVttMcnY7uOMMSb2AIPpBKp6DBLsISoYxE0ULzRcALw+sE6SgwrlA8xCKZ3oZvP&#10;w6gRsYNYfLnIYq+D8DxXMyjN20ecOAU2+xUNgw/LSkXxE44RNDapAK6PwMZ8AkIIWha+aBmAtMWp&#10;GMSUCMmTJL+SCUPf4ASDCsqYQLZ4m4oAcEBeGf8ZUXhDjIHEkjGENaCK7OMtGsMI3RqYBPtFv7mc&#10;pAiS9ahBVVxJKixH8orAvDhKketFj7g/CZEbkPESTngPAXjEF3E05IC1pKAF+JCCOQi0r7AOO4iC&#10;ezRMo9MFLEgEbzyVLvsicXpMFAqXxbKqYRMFOBA7/UiEUxCkYjzMz0y7sTSEnoQM4xmIy5sJjYkD&#10;ZvQNZFjDHDzNvdERrVKKMRgNLCQ2gwiqxGsLmaOugZCwqZhGh8CDpTGEyRuO/asRU6MPQOuqmKSK&#10;OGzJSUQf6BwOejMIKASn07MmqrhLrprOlxhEjCDNjUquBkFO+ZgN4JnDXZwKTHgwxnHI9qiCN3n/&#10;RkMIy6AYRcQZTPAzCFJYzdtguKNJG/ZwIgVxH4v8r4NkC9HsSpx4RQIZGSwJhI5soY+cv6DwwoV5&#10;0ClzQIKUkqJsHlhACVS4ObYYwxqaHhEVjuazxrQEzRj9nDsohJAAUTILtIShpC8awMjkIq46GlFQ&#10;g8xEK81sll6ggqaSBF6ALfywryQVpCSV0mYRJNaS0SuVsnwEiRt8mF6DJeskGCB1m6eUj5EkyerA&#10;A/r4A60ziHKKjTtIMEu4mLEIpQnFJIwoBLa4g0ExhFDYiqEsQ4JAQ/nYBVUbE26xzlrkzn9kC9V7&#10;rkTFSbT5Cy6FElIUCBitiJDribzcNrgoz/WI/yMqNBBycTf5aKdGtBJxlAqDG5A3UYoCnJA4GsjT&#10;KwQGfQir1B+OYINcpIzve64O1Ysp6ginS9DdtFWqqMGCAFaYaL8N5Krl2RNVbUt6Wta7IkNJEwXP&#10;XA9TYIVjrYgUzRzdIATW5I77Aa024FQsVVdl4QRxDMcfRS5LZY7JLMEC8URJEZQTAzGQcB3mSIvA&#10;KAgWXVc8E03tFMnw4wiDpQiU9AjkoxAnqIRJCowriI8UVR6wCIT0jI12hQtYnQolYiYuY4StmLew&#10;KgjePLavtI5CAIMwiQMQ1YxQkyISlEMrqRZIpU7rwVlqqqnwhAkVcUKB2LtOTYpPfQ5W5M+BcP9Y&#10;QOKTKQmKXUjE0jIE2xyV15lT0hDBA5wr8kLVPJMliuIOSpCpSUoFFHG6mwISckXWybIb2FwztjFL&#10;fjUEC8UmSpzW2qnWrUDGMikISg0dxtOd9wkTiCFBS4jBgUXcY4kUerXFfW0RLzPOcXPWMokkazzL&#10;M8VcDG2TntjBxJ1BLd0Iv6WISFuQonsJW8BRGyyWoOsUMo2fhdTIv3CJ51ARNCKlNJWKihGi+ywz&#10;WhxF2BQIb30IXVASeELZMBFNaE0Nlkw9uNhZXqqe4qrJ9sPUiXCCRTUE4d1JgTBa35gFhKWdWkAq&#10;+RuIoDCKr7zUSxMitJVZmMDVqWmwvpiDw93/Con6irwd3akjD/rxtwdZ2tRwULvZyNoAgMzr0ZiF&#10;PLjwSpKjjxzJzdGzA4H1HMsaJScLkxmppDz13A0uFiiI2JR8kMwoXg+6G3X0C3UElxqKHjFdEU9U&#10;nCMEMfEBHwURBQ6WQdHs3oggrfwZIZyQQn0hj18qluvFuoyABfcoixqZIzuYz9QA3HAZ1C4VQaxY&#10;soFoYorox3EcCIy8Cc1Koc1o2WKxGgVeXpr1WbJYI4N4XjROCoW9lSU5Y4qovKAdWanYXnKbj+uF&#10;Cz8dX74ACjR4nSieEIaNtTfAWuPBCIhgmzTbiEJIV6AYUH3BX4mgBAGkFoHQKCfQsZ5Ailhx/xrf&#10;SFaVhMOkSIUnkQV/izjkmUuX8eO7bZsymA9d4IscRhcz7RQJfo8xEEFctuFeXo9dkIWz8oO5wL3+&#10;+c0SNiPNddxlrtd/2Qh7k9fH9dFxOsH58WUJBF2wEF2I0AU2eJC/E2SJMNe7yQwulpDzSVAGuWLK&#10;oBwcwopZu8j2WELJBIvqdQgn0KO5MQTOjDUCUZ+csFhoCgSzwAp7nohqPM9H7pAfwYq3fAzmbdQE&#10;WuOb6LDESIVtrg95NWiHSC8EtGY7FkHJEgyjpE12o98/qmikvIkZ+WbBPZYxZhCssI7OvYn3TSGJ&#10;iF9FJAi6xQlfTQzymGSIIN3YLYgFDOgy/P/fLmTbsqTMjPgaEivmXuHliEhpttTQvtjLoMHGdsYd&#10;4VWW11ysGj6WuNvRj77msz46XBCktW6qtmbrt3bruIbruZbruqbru7ZrXriDs4rHeESrMzCkslKD&#10;T+AImGVhZsawF1lntG6rgsWJJiipe8UKCVbQr5jdYwGvm8KIib4JJ9jbzUpq7giAA/47bXWIb7zT&#10;znGhj7QDIb4J1F5HJVZooq0djKBpY2FYGi5jnavZfLpZ1ls9ZYFjnNiCSvYvJtJJ3tbNDhKJm5iD&#10;zQimqfackvIwilY0jAgEtY0P3Pyn4rDn/axtXpQIMkgLZ86I2a4IjqKxoHaIDS0UjNyC2zL/Zpni&#10;49EI4JVM2oHYQ4lw0auhGUrwauqemquWy8bFEDzEZ1KzDvauD8L9MkNAb/oQAGclEAZn7AvH8Ntw&#10;AirwAv0aYMRGDEKghAjP8E/KZoPwtvuQBemoSEzCOCooQeQ+Fk3N0Nsg3g40BOnOi16Q19CWCKQV&#10;1YFwLEYY245gUakKzIMg8Yqw1EswXWLhcbjY6JuA6ANKMM4uTeuRXuGm3omIAkzAQDb41+N2Xdy4&#10;U3QUJYKICYaSp4KY8s/JIqcNVlfCcrsxPhNzOJseCHJ5Cd2NXEcB6SOKDaPhlqJ+ic+S1NYG4FkU&#10;4MXCiPB0A1E41JQ0BEfQbgCI8+oGCtE0/2G/cOOH0GXaIZBUMGfRaVoCKt9kaef1PQhaLvFXh/Wt&#10;UOsxSIQ8MCRDCBBytLqQTiCMgIN31I8XLPVYD02hqTqeMe2H8IJPUxBlKY2gKiDfuAPYrY60CEX3&#10;qMbd3QjeI98+lYjEGtUR6aSXONCOMAO24IWIPJk4XpkvrsLRkE5Wrk5dfNdPr1R/TKl126GecHWJ&#10;sN/G0StU2YyYwE2ENRDfUGtJwA/Wwo+Gd/iHh/iHpwIk5dXSrJacoOeVcGhj8YNqKYmbAG96igkD&#10;nuEIhmRJJUvKSL8BqYNh78GfsoM6f4j7hsPbG3UqgAkBWENBm6m/WAO1FXCV3vQ4dC57x/909LED&#10;H8+LXUhSTIj4p4f6hT9SMTBnu/vIfoePXsofYuf6rmcWZ9EPT/iEOMCKAMl1a6Sp1tCjym7MBhkE&#10;VtiEzRQDr/b6zzVOBQEz37GDJX+ItXyRZZncgcD52Fh1rHmwro0PHxmbX2nfhyAD72kQrDjeh5iR&#10;sSWoCFzk69ZxiAAinrCD6aW6Sa7yrXBUbaJ3pLlo0C/0ccr7kMkMYNsgXpeSNrQj16H9flVzi5cU&#10;TJEZy8WQ7q3q5YuJ8NMcC1ZcS+1ePR8RnJChek2Jxp8In37glEdFVt8IdscVvFcKmQcAmr8N0vZu&#10;MdQ/8MUSrYSM86I/PuVA26/9229Do+f/kqbGaDvWV2P3QY9SkXHD+vegAvXqlboHCAACBxIsaPAg&#10;woQKFzJs6PAhxIgSJ1KsWFGXGCqJEplhpYaSoUuGDNkhOXJkyZMpT5pk6fJlSzsrUaqsGYdVIi+Y&#10;dlns6fMn0KBChxItihAkzKQvLY1k2tKkpZJxcFFM9PRqSaNCxaRM1fQlpqJyoM4syTSUAK0R+QT6&#10;qjLqyFkHt9RxOXOkG4RkXq70WsfJQatKm/b5yUspU5lP1AJd+tLL0MGJeflMdPcqJcaCB2dm/HMw&#10;aENOnYqm2dTOmaBqQp9mDdqOV5IMBcc2fVKrZbeuXXeezfoh60SeffpZmXKmJ4diEN9+/whFFGmX&#10;pFPyYYiUb2nhQSm1YRndpBiIXGvetdPb53WYJbVr9c43FZWHTkAxZ2lnjq6FmwdPTJ+07G6gqeHb&#10;SaQ5ZQccWoH0XYDSlTaSJgrx8dp5w01UxlUvXWIhhx16+CGIIYromSm8cLHRJh/FwZJIJR33n1Iu&#10;vhjaZSjJ6NIclPChySnhjfgjkEEK+SMrryXFoHGW1JFGWhYdZqN0JeU35EFdwPQdUbjUGJMhhVHZ&#10;iIs0pfLiKQUJUIiYYaIki0JnPEhSYifFYVAmW9KUIFC1fedimVQadNhoXx3nY1AOvkRZT5qEViFR&#10;udnHoh9+ItRghjU9RQibQ61WIEyMWv/Ii50oTdmoaCkxSClL7On3m0P+vRSIIpIaJIpuXKqqEKih&#10;SSQFrW9iN5IjTR60qV2pbmcbTIQ+NEWGbanEClCuvnQrUXAqdYmyDTnBiVunmsTGqAbtp1R/oVFr&#10;oVV2GEieVkWiaqQd5w7kqFllpSJrQWio6ytLA+L7L8ABCzwwAAIkooYcsMlUKWve7mZneZx+xUon&#10;mtyByRYEa7wxx0BK6x2AjtnxiBdUCYWspfIO+fGdQ1kZI0qQSYqmxI+aLNAar6W2ECBYuRTrQMtd&#10;JVJLcgi1ImidBLzZnky1US1zdiBqkWAzTQetWo4qhXXANKLk1ZYl9XGKsEVtui5Lnlr/2BLRd6nc&#10;k9YzztiwsQ1tZudDivJrWsBCE53hJWE1JPSVKVHkRq9QKZXKGmUPVORKB570NkQsnya4RLIwzBIa&#10;P1k+EuU+uWcXfBRNaJe3hUARWKgjlbu5IaEbFUbkho5hlBpymza3Ic7WBmCmCPVyWaCGSNJ1aDt3&#10;vDzzzTuvkCywmRR28WgbZ2mUxaI8khqs5JHIKbwA9jz55ZsPlLtXjpSZ5mGeaocoYQzFSl0mOdtS&#10;IQALzftJMgOFRkuKN5Ix8URWuLANgwrRJD6YxTGGUJuZChGnUtlHEAIxhfZMIwrHJYp4NQmXn5xA&#10;ir1NrzqRGZ1LplYRRZkKexAEimDg//KoVERKYPUxRHwYAbuTvPAnxHrQBHuolk6QhUuGEIVREvG3&#10;63EJLkxxlrfsELxV7fAhT4JRKvwnqzjUbkZIdEiuQGORXCDtfjACxfgGQqzrOUV2DHmESWozkkCM&#10;yRDZiogXYEaSzvXEcuthTK1cgi2LnA5tUapDJgriKBm+5HWDcWNRwAQaUOBud5b02SWNc8eCzKF2&#10;QHwgwLzQOjts8nymPCUqPSOA6yxMe2oSoG0ucxdCwIEVZ9gIJnhxs1Tyspe+VMjHSIO1+QRScnZQ&#10;xVbUVDM7mFBWhEDJBK2Vv6AgzVBP3CDArngkOxhNlOobSSgeYgVktXIkUthCKurHu/+S5GIoTpDj&#10;qSiJrz7oMRUZO+GRSKLCqtyFkUdkjN4elbaBgaYOpBTILlhTkj6ZbVEiCoMhwPam4zRzKxu56EU1&#10;gVGNYlRrhoroPWfDP5ZARJLqOckuqXSFv1XKDpN4COEcaAifOAFpEDMJKG52tgxCMiFwrInDKLjD&#10;q0SRJnysyOdiB8gWki4+PUFDNDllHDskUiDp+qjrJJLUng4leihUCVcdIouNdrSsGX1KA5/CEL2F&#10;aopUwsUl6mBG3eDpl3a9K14RQkzpuaZ1KJlKXgMr2MEKJH01Wx9BThG2lqSilBOhp4tOFYiwDoeV&#10;yzREVX2CC5p9FbEC28thB2gHQoz/MqULuUPvYnkSUXD2Uccx7U/c9B+4VHRIigikfZR3ss6OZJ8T&#10;CSh/1LKptEKKoDIdiVMFQk/ejmQNaRTKTpMiRLVMqEakoWxRxjDHvcHGX3bbHklhmlpl4k9Wp0BW&#10;8eZkxZvO9CdOaIQeaVKI/PywNDPB7kDGkiGmYg+8T6kjvAxR24hsFZAkHMkgf5IJr7kokXcj4evs&#10;hN+fIM16J8nsj7zAUpQN+CCt/Y9vgeQENkzvfbAlLIpTvLFNGPQpaDNkpZhSCIaquMY2fl56TsUo&#10;+OrOPrAASi6GGi8/VfPAHZ7IKbozN6bAZcIeGhd5dVMexybkdJSKDpV7Egqs8tBP/1Y+qR0aYZSI&#10;uSTLDfEqaE4MFP3OLSU1RN7o4rTPXfBVlkypwx2I8sPopGS6aoHjvvaWik0EqbWyNASNqQi7iODB&#10;PZcRxXOBtGBPWkrNB4npR4UiAAAy1ylzeOZ+J2eRLeO2v5k8dX+ZaKOjanUwf1QLb2GT3J/IosVC&#10;/aScUpshpzhSKU7uCRhowuRiaTFEdPHvSEKqkOX4NdE/2oIoRmoSt9642tYGEqD7K8DoKMm+I6kD&#10;oa8t7nEDzLCB9NR5VWsXak9kPK42hHqBtIsPSxcom0CrQA+6MU5Y9yV1JM0liv0Q/QYVzBgmihPm&#10;gO+XFCIAQXLCI1RtH1Rw8CeYdv9Qgi2ii4VF9SR5NkpCt1eSOvx6OMy140Ho2RZDpqQQlpZIfTv1&#10;IycoTsojkUOkPQTqGI/ESw4ZV1IkAjmYvAKabxDSco+r7/XqiihftppC6zaRsQT65O+yDyPJrNRe&#10;J6XkCrFWUjIeFM2dRE+1eiVMuA4Tr1dEDF7p9u9YwjUQCSDanpwOHh6C2sWS5MgfSjdJYuNJtpO7&#10;8IZHyHL9SkJGNkLZh3885Dn0OTvMvSAmDaBt5FDxiIhhriA7iQVHpK+acdvPDLl8SSTqFGx2LKl8&#10;PonfGULzK5OE3UPBBRvkGDFmZljxkDYKFwrUxZGA4Sf0MfVIvliUpFM6olEw7oH/cYgQXRhaKbGP&#10;SMxfYnqtwJX0drm+UTabz5MQIiJAT7vQX49vNI5ICgINJObEu82sFuV0in87ULcukWx3q3BXtyR7&#10;6V/lmIuB4ZasGYUp0Ap7tU6E+RqQYELbGFFXhJ6H7I9b1I53/VyAgZCHOEHOuNa0RJ4IjmBEHBBf&#10;AVhooRD8xAIJtqALCkX6wJIhvNlBnNeh1cSvHZDSkYQUgciXxRlKgJ+2JA6MZGDH7FwK+oqYWQTg&#10;NQjhKYQAkJqgnAqrccik5VtEfdsgZE1LnQQqAAUWxJfROB1N1EE0tYUQBolkRBSVTYjuYZ0hHIIp&#10;+JAebZ9WCEAlxFoQdsjTKUUl/+ScfvgVRayCxO1OsHwI9b3fd7jcRIRRcGnFl6mfaUQVZY0F2FRP&#10;RMUBHFCCH3SPGqiBH3gEK/gBJ4oiKYZi95yiKHoiJcBBax1I0aVEWPmRABZFqSGYmVmEG9DMnhhR&#10;0LUaaDwhRWyBXeweZnUIINRIV4xE+UmEdsEIS8zXhwjAGrxIyJDEwb2gNrbgUGUQSYDbNoajOA4g&#10;bwmRJKGgHNWFKEiBT8DXeNEEgPTB5rlTesgRTDhbux0CjQhjB3KWw6zEH1YGX3HZHHGCh/CBOvlf&#10;SDTCywUFpxEkSfAjQXyYqVBHUNifDB4RO1JTZ6WE8tlQrIUYQcxbBvHVJdAgRf9k35vYoVroEHrV&#10;Sk4xxg8Wy9s1o/kNVUUoVqgxliHMmIW8TACyZNDc0HCgGVzwF0/tX5xE2ZAxRiig4KlwlR81ZXsg&#10;5dfMmlEgzjcVU3MQGAEKyfHxHUn0ASAGhQAsV8EZghFChPghH0scgkQaBBQ803TkH1NUQkOOo17e&#10;WC8gnySaxCCU5V4OZjjGoHqgJEKkG5m9gkX2hGJell2sgmBaxKYtnKktYWW8n21gJfPoIGjU0SXk&#10;ZUO45MLJkNiACEm+Y12KCSXMIVEYDN2IhhwUH3Up40mInU98ghkSZBxMpkO4oW6sSyH4JpV4H0vk&#10;4kw6izLZnkPEnOSoJZW4AQr/MUh3PJBowhQhmN1JGUK4SQS9kEtFCADqIQlLEAI+/sQY0Nv2jEku&#10;JoQj/gqHtI8D1WUbRYR+xYREgc5wnEmtRBNzHoTlREVcCsQthkR7+gQUkFrVnVwDdh2VVMEENZCq&#10;pQIaEGdEnEIh5CcCHcfHWcQmBBpTCVC8zKNFmIIftAh5CMpJ6BZhtui1vddxZKRSFMIZcKCL3ijk&#10;JRViJsQn/EpNpEL8mU40WULbzM0riMIZXCdC4EIi0Mxd1I8ZRYUoFBB6tJlL/J75nII9KsV/SoQC&#10;hkZdgYgsVKdAbSkP8oGNQoQT3EHCmKmhlMSBKtJ5FoQTRBs8wiEjEEUnVJ2I/6JEIlhoQWSCk3Lb&#10;o4QCoArJRx2ISBqELnzpUqxE46QkNNrBWgKJm0TZ53kkGjgeRBhM9YUWU7CBFVTEVT1iRViBBL3f&#10;9aReG1DCnD7EKVBCAHIKi7YbUXYI2RFX8axET0WcLx7IgNKpelpKlxLE5AVrrJUOhwjAikARq3hl&#10;MA7HAEAEAFnlrZ1EISSCkhYELjzk9LSGpRgqUDhBzyzoaroEIdzBoU4fHywRBblI0X1rI5Aojtbr&#10;YInBnr6bW/KgWqJBIogBp9qrwA6WYcLEjiYEJnDKsF2FI/yE/fmoZhoCKJzBGFCpQYiBLGzCiqBg&#10;mxHXSMyBa/rEmSyouskEaP/KxCWkrMquLMu27Mry4CWYh4Xk0eJE5O25GEzY5IjIJyP9pUqM1ibI&#10;QpoCwC6cwsEQTS8yFwVKRDV+GyVkQqS9gZW12Ln2pFE8I4Nk3df0gRdY7EBsQSbwgSgAmLSVRq2C&#10;5Jt8R5w+LDl9G2URC4P4Tki4LN3WLb+mwoYQUs2B2e6YRyJQwYnxghf0gZ1ihwfVHtwI4k9YgSh4&#10;XhwFp3z1wSw4VgBgQiIQ7kCuoaCkIUO85y96iBvkoQFKHUOwGcqMSbAahGfeYrEKhKucSsyKRN26&#10;rPQsBNjBBG4Ox3sBIfpB63HJLoDNrvCqrMxWBBi4Y5J840nsJpdQwr9unhj/3AFk8eu7Lp4o5MVQ&#10;MKsedUValYQaJIIu6ZUYeAEfPJPHQiNKwAK9Diz7BtYW3AEj0GXyli2MSE+YUcItUYH8tC//kk9S&#10;sSQrdKylZONEkJ2lmNH5bqfXOJp0xMH6wpQ+ukZa/t9AWQi/bZPSEAWaXRIqrCtjpKaPEipM1M/D&#10;YE/khILXQsQWqOfIDRBEwoW4QuKYSOijpOWGQWZJOIsDLw9BSk0JUqRAtYEobKtKTjCl3AWtQez4&#10;7auPat1ItC6BiJFZrkg/HXE36tqdqkRbFAIUKwdiGE6IgHA08apD3KfEkPGHEKNmrkTrBlOBBojt&#10;puAB0h0VNx209lv0/d/B/67FYsVrgCRwfzIR/GykVsjWdn0rmaKvqYWKmlijQfYvJJMbxmpCH/To&#10;rqnbt74GKcTBJrxqJH/yiBSsXezxstHwSRHCA8teJzirsE3ibsioNUajJ3unxBgxBTsUhxDiDBnC&#10;I2iFIrSFLKXyk1nmdHrjS8bXSJSCwF2o3AQV1LlEd8pkxHahbZJQmMRBOzFPEo5EnA6EbMXo7yRG&#10;FS6ESt4yMgcFLvhBRLVQ5Hisw3iLhu4OQwbF+TUSUZwCEZrzLdrjXaiCMDOdFIuIG5CYVJGuT5Gs&#10;S0yWiLibbSzRLF/Hd0T01cWxw+TuQSIb10l0/+EaJnL0SJByROgC8h5zdP/cMEw4LhY+0D/3BC7w&#10;GDT1H3laqRUbAixgLyjfdOQVbSJQgvmiTCNbSnR0B1niNFGDiI5WRAAjGIjaille1XMu8fZs20kT&#10;Qje3ynFtpT5rplBahK9ehQdHhEujRNEFLJXcQeHisU8T1VV7IRn8xL0VYiaraqnMq4fEwqc68/gF&#10;SkqcLcfQyKIuBC6cdSbXxcjtL0OU8xvPNEoQxRYMneKxyFpzycLAQlVHMd5oBSb46mODK0u4qeDZ&#10;xhl8tfxtZZDgQrPmX+j81Df14IhgQr34ykpkWVIltsjQ36RY6xz/CLegtNptZUf/9kZD51BgAn2c&#10;SlHd6SjFhB9sq1DgwvT/hoYtvxswswJZF7V1P54TkEHiNQhhG8IyXzd4B4UouwRIL0RMaV0grONQ&#10;bAFCHuU2YzUIGgKmaEWdPnNWU/BWh2fhokRlq6kCpt7SCYwTJMJ+p22PRZnDiMKfBoUcmHT+NbGS&#10;cK5RnAISqiBnH7LEoEIirPS/vHd/C4QhX1JLVKpBIPZ995dayIIjwHWf3q4kws+CJxGytZdnkEGF&#10;Q2RkXwUfMHcjsteQ7O5VvM3ItjLIEPCH5Kov8jcwnfjnTkr0WXSIFJJLNKjm6rMdlLdFyEIoOJES&#10;07Z9hEIXWwgmqHPq4dZqKh5pqMEshzebF94WJN1aB9pHtjmdW0RSVd5E/+hyWvocUUDBGWxZqNQl&#10;U6VELXiBaEeEFKTTbTL5u7QSnnuGGq/JcLg2TYS5n+DCJvS0CccXXMTBHfD4Q+DC6bgp6vQO/GjC&#10;oWvFKcA57CSvfBs6KpH6AAWpRLTlu6VCl5obozOwbasFLtwBLFjl8KlPIXBCyGoGTnbgLGRfFUNJ&#10;rRDCJqyOh/TlZ4YQFxk0QTjBp75EWwuJAUMjZw7EbP+fJdzL19Ws8fgJannbROj6rsvccGxBIrjj&#10;GdOkisZGKNQowZwCHwzrlkRHHcHPKlRBqte5waNY3b1LdR88w5PbFljuJpDiijhFHFACK/BBIsjC&#10;h+Nowo6EhPfE3hmCpf8LeC/QgiZ4BBwUzSZWTCb89X5aLh+0oiG0AVPEgRp0QiJwQcF/yC5kgib4&#10;wSfUMSrU0iZ4ARc0fF45geBqgieoQY8uzCPUEsZngk0f3vheLiWoAWcVwib6gUYBbjiKpywiPcEY&#10;sB2MIC6IwUawQtZ/hRxsIieATwo7j07zgR/AQSi0TdazwiaAT9WTPeAXXrpcI2ynQiDMAYcHvuIv&#10;vmDVyaNTVy0yvuRPPuXb1YSkbuVnTq9nPud3fvvKQiq0wSvUxeu9T4d6Puqnvvl8N2Ocvuq/PuzH&#10;fogQsuz/Xe3fPu4LPmjEiT99fO7/PvAHv/APP/EXv/EfP/Ln/irtbdj/uYTvJz/0R7/0Tz/1V7/1&#10;Xz/2Z7/AiAEQRw1TAI32h7/4jz/5l7/5nz/6p3/mOwEDKXAglYSRq7/8zz/917/93z/+57/+Ewz3&#10;T3NBrx5AWAEwkGBBgwcRJlS4kGFDhw8hRpQ4kWJFixcxZtS4kWNHjx9BhhQ5kmRJkydRplS5kmVL&#10;ly9hxpQ5k2ZNmzdx5tS5k2dPnz+BBhU6lKWTPoaQGrKTdClSS0mVQqUkgGhVq1exZtW6lWtXr1/B&#10;hhU7lmxZs2fRplW7lm1bt29lFWJqKJWhOlDx4pX1lm9fv38BBxY8mHBhw4cRJ1a8mHFjx4+vCqDU&#10;tGleQ0+dQhXlBnJn/8+fQYcWPZp0adOnUadWvZp1a5CnREW1bHlpUz5OXOfWvZt3b9+/gQcXPpx4&#10;cePHD/Kpi7dy5bxL9yKXPp16devXsWfXvp17d+9dnYCCihmzbNqopHxXv559e/fv4ceXP59+fZ0C&#10;4qQqH9X53OWGBqHKvgEJLNDAAxFMUMEFGWywK0pmS4o8pCgzJA4BHcxQww057NDDD0EMUcTVcFFq&#10;Qsv2Q+qSRnAb0cUXYYxRxhlprNHGGw+SwgtKlrurqRQjtEMUXHAs0sgjkUxSySWZbFKwAGTpQ5Sl&#10;gLSkvwih0sTJLbns0ssvwQxTzC+dOIUPSK4cb7Y0nVtqjDHhjFPOOf/prNPOO30T44xQDmkOxcyw&#10;DKTN8p6KDs9DEU1U0UUZbdTRmXRJZA3znruMQioBBZK2pBq5Q5dHQQ1V1FFJLdVULnHxghH+8Hqq&#10;TajSxBKpQCzcRAyCsCHigAN01fUGG3AIVlgIcIAhBBpoEALZZZmtANkTWGiBhR5YqNbaa7GNltoa&#10;pL2ABmdpAAEHG4jFgQgEkEBAiVPZbdfdd+GNV96xSsTSjmGKAWYYaaKJRhpwNNggHA6iLbgHaq/l&#10;tmBtr5UW4WwhjljiiSmu2GJrD8ZYY2p7qGFaFk5AtoIXxoUgXQQGmFfllVlu2eWXFVUCgQMcCHaG&#10;CoQgAWOPPa62hxb/fs72YYiDNrhaoH2WFtsWlEb64qehjjpqpadVeuilrT762qsf5rjaHGgQgWQc&#10;EtgV5rPRTlvttdk+Dl0GIDjCWRKQLvpqbKmlOuutre1Z2r0/1lpjnwlPWmOH75Za8cWlHtpqvZtu&#10;WGuO/44YYYcFrzzwh4HugYRvYcChAV1Tbtv001FPXfXVd0KAiGBBoGGHjw/OWHBrMeeaYb8lNzpi&#10;pyXPO2iPu5a4eL6ZZlz55Z/uOu+P9Z788b4XjpZ4gzVPvNqeF6Z66Ww7jxbZCY5oIF3W0U9f/fXZ&#10;Z9l1YCsYofakj2fe/vvxz1///fnvP3/bEbaDcOEACLpq3wERmEAF/y5wREhIAA5i5zTbGU5zVfOd&#10;/zCYQQ1ukIMd5F/kovez5/msYyYQwQxEd4ACMJCFLXThC2HomgEgwAdHoEEOSMg1hyVvaYmLntK4&#10;50EhDpGIRTTi8jjmNe9VD3eSmx7teiDAGODACAhgQgyxmEUtbpGLV2ECAoAgAdnNr3reu1rubrfE&#10;gj3RjEd04xvhGEcjQo4FxGuj0Kh2txEu8WBSJBsCuhhIQQ6SkIVciBJ+gAMakMBrvZPjxTh3OSYW&#10;jnAiDBzulCg4zlFSjU7E2M/QGMloddKTRvPYHZemMMKdsmKcSx7lIsZK+oHPcA0DWvSa+D2GPZKX&#10;lvvYCMT1A5QZkv+YxTTmMV2mhAfSIAVQ3F7veNfLiQUtbzxEGDWzFj7HUTJzG8tWCIQQzhAkYVzB&#10;YoCuEOC60pXmAOk6ALoaICxgzSAE9RQCDikoTTkCr2FX61nGRoDCsiGToAU16EGdNIADACEGI5hW&#10;0HhYSW8ebZv6nBjSvMdPCxJuBEIIQQyA9QAjvHNdjCnAO9v5QBxAAFixc5azZke7zZHRgokbIeGW&#10;2IIghtCiPc1pHbs5uc19bAcVCJ0KEZpUpS6VqfL5Ig5mwMhrYuxvI6xmKYm2y55eK5woxMEP3kmA&#10;wxDgXCqF4LJO0EgAQoyUl8RbVnNZRlreFKjU85okYenWrRLxjHr/zZwlp5nGh1qLBhPAAQLE2lTF&#10;LpaxjTWNEhpQBHz6MoObbKRck1c5pwGPaZJk2M92IIQKmPN8hFECr4ClyHvK9GCYa+teYRtb2Uos&#10;cgabHw2meIDEOpa3vfXtb70ygNeBYAct+EAutzW0ovlPexqlaFwlF85gjXSFgjEAEhYAPyGUoGq2&#10;UyPmfBdN7c2WvOU1byX3lj2M4dZ8VwTue+EbX/mGZABIwEEFdlA8Ujaybq+933IHS7VTUku6ODhA&#10;SQHTBNcRy1kS3WhGn2m8yvW1gpM874UxLM2MAvZwTXzecmtwMBKMFqzzNfGJUexb+xIXwKqsrYfB&#10;5zXujdd+LSiB/xBe8AAkGEAwMgtWBXCoR75x+Gg7xOnCvLs58EqLW4A1sl8zHGUpG/F6k7TkPy+Z&#10;tU3errUsKKwNiLDOFI+ZzGVmYQF8MAEdRNjCzMsjeCUJRIwO7mNCmGIVAzPDRIJACCQMnHPzl8cs&#10;C5WizzPjfm8nuCCuUZd3k1ZHwfnR1AbrB0h4ZzqtKBIx++Sk7uQVA4QVrCTUkwb1DLJnE+3IJ2Ys&#10;r0ZTbsIua73tTfV3QnNkB0FJSWp9jmwINvOvgR1seSEAAkJo5pZr6t/m6fStl+3rCELw1QMEpgBI&#10;aIAEKkCCKvuwrlrF4OPuCr066m2b1Pxe10jg0RkcAVgMcOemCf/Eq5nVzGb2zO/W+Alhy323aXTV&#10;2E6HGOu3Fs5jNHjB6OAtbIUvnOFcGkACXpADmnaPjwNX3vW29VwWBBQHOw6MAR4IAod2rJ9MNHfv&#10;kvhKKNsP401bcsFYuQENhMMa/VKGMoyRBjVQYuc85/nOge7zoKuB6EL3OSV+zvM+JCIRZmD605+e&#10;CS7wQgySmDoVwoAgA7QT1DYwVjgZvVnMLRrOzB7iopH8VsBdawfVaPjb4R73Fw3ACDCQH52r+lxH&#10;0/l+dm7AARLeFgIgAAcToAHfEL92TtIal7f2Xwc0AA5nSOMYwXAFUzRVB1rJqlIUWpNSllMbz0Pl&#10;P50f/ek7X5v/Q9DlEpQpBBx8zvQ8JEIMYuDCLtojM2vj4Aj07LPFNxjRwT2RqhqTgNyRn3zlG+gA&#10;MBhCrJWd+EE3PncvHkEMgDDMv5AVAjPIAXht3Ty25nLCA6d14gb8sQ5sIBvSeAYwbiGhH8lqPydK&#10;kf0zxfk/WYr/+9fUifRPU/TPMkqvNpri9Shh6RLBC6hADLbgOxSKCBIJB8DJoWRK4zxLhJxreNhK&#10;gv5sBAJv+URwBEkQOZTgBiog3ICPcVptsKpHCCTAB3gMMA7gB8RI3Ipv/LiplWjrosQNjVqAAzRg&#10;GqRhGH7BT2KFOVCvQuov/9SE//BvALGEUGZDAAGl/zjPCqNQ/zZeRQo3pUIKwQ8o4Qw0YRbEgBfU&#10;gwB25QFwIAbASbCGKq4iCmFAsATt8A7xsDcYiXeay/EsBtyaCAZ/YAb/AowmYLIsjHv6bXoETnkE&#10;Dd9YYP34JRjij1bsgE1cJQAjhFAwJQu9EAs/8QmncBQHUAsl5ApRj1JaZS4qhAvNIwlhZfR4bhMS&#10;4RS4ABnY47oWIFjASWfGDXOmLQ+FcRiJkTQQ75K2rc0uhgSK4O8CgwCMQJEukMYKp6JeDJMUR5JW&#10;QAO8QRqAwRVELxZTcVPIcQBbsQrRMRTV8QqtkBRB0R3zQgAxAxb9ZC5UsRTrMRQvwRDYIAETIRPE&#10;oEWKcSAJsv8g1WYGasnxEEZhPDBoRgAGGIAQ/UIJGEAGgkyvoi+rtoWOLK7L1qhytnEaoGEYVLEe&#10;u1Ac2eQU9yMV+sMOrGQu2vEyznEd31EdY7ImT7EUNzEeV/EdTREKUTEn/S8onZDzKmQfK8EPaJEK&#10;iMQgnfIpodJRBCC/tExbaqtuNi4GGGC3/IIAfiAGLmDQsIoFUw0HVelaUCAcouEYfuFSyjFIKCUc&#10;9W8f5fISPQ8W1KAWlk4TEmEMxKAXbkUhcIEKZCER+IASQgEWadILqTAUG1MT01Eo2bEn9y8nm5Ao&#10;ixIUo9AKUxIv9rEQ1GATZgETorI0TfM0twQHemhhasAEQMD/GQGDCQ6g2JKM77isLBvH7KxyWlZg&#10;A6JhGXzBRFDyLWXlSowTKVJh5/iALzFBDHCvIqTgFBJhEyiBEJZiH0khHkvPHhlzMSUzMivTE8GT&#10;/nbyEy/TO5+QM0cvHGcyFpdiE1AzPuVzPl0ECQJnBCLACLiyLwrgByaAbgQOoziMxjJSwlgABTAg&#10;GoBhFO4xFVuSO4GESpoiDiiBDxLhDqiuI8SgCxKBEuJAKZZiOxuUOTrzJtFTFE2UJzFzPEVRPFW0&#10;RU+UMtfxQSulFZuCEgSSPnV0R3l0dfpTBnTGbpaHyYAIDieKWlAAHBSUQcWxJM3RKZaiEShhE2jh&#10;FBwwJAbT/zApoQ72MUa3EEbNUzw7UTNFlFVYETlPzy5PzxIwI/T6j0Z30kYtoS7gYOf8gOjg4BNq&#10;QSmZji8TwU8BtU8FNRGakxcwATB7oTD/dFEZ1U+fThNYgRVgTwzV4BNigwsFsCnYgDN6tFM99VNV&#10;xitjgJEIDSupka1uirM0sGHCwRuOARzl0vPG9EyvMA5YgUolgTRNQgy8YBPUIDa69CTtMla/dCi/&#10;c0VpMhMtpULa0x7z0fSQog7ioFJ37gygjgxqrzkDE1S5tVu9leGI4AWGYI38rY3QTnHUqDejIRhG&#10;AU6V8EeaQg36QBO8QAyaMiV4lToN4RLqgEbz8VVeZTNt8v9YpVBTmrUpCEENJNUToM5KqYAXnvNb&#10;JXZiKfYOCYABYuDYGK1w5oyisBI3jQdjUiAcvNEVTTYv4oBPqSBiWQIXpFMNQmEfy/RkZ5Y4UzQ8&#10;UZRgY5Q4x5EuuNNe3JIum2If5SDooK4BM7RilXZpmVaLlMABaKDLTlUHHxH8qmdofJNdDWHzTm/z&#10;4gAOFlAMAmAmysQMKCE2FLM7NRNnB9ZYcRIydVJFY3JuZTRG6XJffQQpeI4Vng5pm/ZvATdw20UJ&#10;cGDk7IhjowbAVO1aOCAbmOEWBIVSEtZaMWFsb0JH+GBSupRE1zQzKbNYMfNmwbQ833ZnvxMAvfMx&#10;xfMlR/T/FeuSKJsiFdpgKZQzEWahAQU3d3V3d5nkAHrQY6eW7wBHA6QhGDClERghEbA1R3FCF7yg&#10;D+SgX/PCTZvUDrYTdHW2/1LURLc3e100bheze8G3PGx0VopzOGN19LjWZ0PUDtrAEERBXheQCj6F&#10;d+33fvF3Qfos4yoKXaNFBcABGoRBDRIBC7bVJ3AhE/ggPy4xCRUzfQv2ReWWReFxfE0XTEW3bUu3&#10;bs+3dU+ySXe2NkgBDpYuE3gBDPI3hVV4hbNDAaKKlNILb1qABGJAAaprKHZBVdigDerCOdoRdcFX&#10;bdlWKGfSOTb3TefxZ+HSZMv3ZMmxh4E2KUSUeyM4bgVW/2cBEHu9tyab4zP5FBPulYXFeIzJODd8&#10;QGsqh4ZtuCpyWErs4IjT1DyyeDI32Ht/kjibInJpVgnj+Dhb1zsHBRP/eFBGV3uTNR2/FIiFUoud&#10;kG6XFRVDVIqR4hDaIA6W7hSgoIw1eZM5eTGu7wf2EyicQIHlYHb5WFaXGCg/N0yrODwxZTvhuBzr&#10;lBL4VBPotTm5oPbCOCV24S/PEBMyQVDPgBV2rhbkgC64Nlbk8ZA5+ERv8jw990W7cH3JsTK6VA34&#10;oF4xpJO5uZu9eThSZVVi2T2r+R6rRIKFuI5vVhTggG8TQRbEABO2mSu2QAyoIJgT4Qx8TjZWzzG3&#10;uIKRtf+ZKRidW/ktuZZ1a7Q4l2IMzfCbHfqhIfoxwll6QRhuA/oJK6NmQbiJhfMu7DF+k9cLMKF+&#10;ucIJDJXp+ICYfeSNlZWVLbqOSXcdxXdnHVmR/bmOa2MfQ2HpAjKiffqngVosTgEN5OJKEDp0V9Sm&#10;o9gLj7MOQmFKaW+XsaL2mI7oWHJfmxVoP5g8hTiDv/eCudqlFdmrBTqK9+MSU2EN+MAWDjio3fqt&#10;4dolomBH/hiV++My55igeVKjYzF+N+EOenorxKAw+0ANUuFu88IS7zElz/mUuTqDyXqgwTqyJfiO&#10;0ZOye9YQEiGuObuzPVsjtsALGJh66fFnobmsWdQ56gD/Dv46sLMCF8RAS92SZ00vVvyYmXEbs4cY&#10;rHe7oFGbtyvDYJGCDz67uI37uA1ilBmBFOSSmg1ZlZVaiV+RemeDnTeBDHqBK1w2EaA3Kt7XmS/6&#10;ny0TUJLw/1B5kL/QVcgXKQiBlj+BFfjST2OhORvwSlGinm3vLzFhFmhhUVMaT+XiLQ92RFPkKCnT&#10;h/GCuJF7wRk8qLfgDI5ZMksvr69YUxSbVrkzDrIZE1B4K7b7V9WUtqH7oh25kCeYHDHDR15yaNe7&#10;r+GgFiw0ERDhDHNBMUzBUAtTE/TAE2rhQ4UzKo6ajzuTQtCgwY38yLk5DPggwM0UTclZlZm6nJEi&#10;Djjh/w6owCukQIHj4LtJD1pZJX0Z+bfFe6lD3D/a2VrhmaSlQwB4gQtynJgbgZwpQ8GRvM7tHH+3&#10;gA+m5LwDNhUbm6mXIhSSt621QgBOQZ9BtKK1+snrGrfF3CiTIhQIOBNY9s4t/dIxvTQ0gTuh+ESv&#10;5BVErxbO4BSkWiugBA3kILituCeveMwB+qUfW6FBMxGuPNNt/dZxnTCcgBN0e6P31RAoQRNOgXm5&#10;IgpkgQ8eYSm+2yXHUakrvJEvu7fDl47P2l5SIQ42Ydhzfdu5vdvLQgw2gRB+PJV91hAIWNvFIrbF&#10;w4EVPbof/dV5W69P9xQftLSv0w6wHd29fd/5vd+BYv8LfNwy8r3Uu8LQkf2NnzxtmT3eGf7dg/i3&#10;n4LLvZw5LiHfid3fMT7jNd4khvoLMrksRnnJ0xbaGz4UbbsunuIVTnmrzVTVmXg9YdRdIfkVG10p&#10;2kAUzmDjdX7neV7Xh5oQZNackzooe52mxxkvVB5Ek/jz4HLk11TmJ/4Ul4Oal6MQ+kAQej7rtX7r&#10;yWIXNiE/9IPp74/EH57h0xcW45cSOuFPaWHqMKHSXeIMueBP//tM7YASCJ7r9X7v+Z4otiBKWLIL&#10;hVWOwzq8Sx5loRqe877vGb/xHT83vP4RWu+RTXzMx34T/8MO7qLaBzkcP8FCT0FXH3/0Sb/0eyMR&#10;PHr/kVW/gh35gdn3WF3y2pN3DDjV9G3/9nFfNxJhHOfP8CE+oCXU8wjhkuE+943/+JEfNRJhViHU&#10;1U2+3OtgECxUDOY5+a3/+rGfNNSgPDMxH/WjJVk3JQdh7Ss3+83//NGfNPygt207LpGiEPj2FNQ8&#10;/em//u3/MbZfMltaiWl3E+D5/gECgMCBBAsaPIgwocKFDBs6fAgxosSJFCtavIgxo8aNHDt6/Agy&#10;pMiRJEuaPIkypcqVLFu6fAkzpsyZNGvavIkzp86Dfgz5/AnUpyU7dkRROiPLzc6lTJs6fQo1qtSp&#10;VKtavYo1q9atXLt6/Qo2rNixZMuaPYuTkk87Pgv5+0l0ChfauXTr2r2LN6/evXz7+v0LOLDgwYQL&#10;Gz6MOLHixYwbO34MObLkyZQrW76MObPmzZw7e/4MOrTo0aRLmz6NOrXq1axbu34NO7bs2bRr276N&#10;O7fu3bx7+/4NPLjw4cSLGz+OPLny5cybO38OPbr06dSrW7+OPbv27dy7e/8OPrz48eTLmz+PPr36&#10;9ezbu38PP778+fTr27+PP7/+/fz7+/8PYIACDkhggQYeiGCCCi7IYIMOPghhhBJOSGGFFl6IYYYa&#10;bshhhx5+CGKIIo5IYokmnohiiiquyGKLLr4IY4wyzkhjjTbeiGOOOu7IY48+/ghkkEIOOV9AADtQ&#10;SwMEFAAGAAgAAAAhAEMYZB3dAAAACAEAAA8AAABkcnMvZG93bnJldi54bWxMj0FrwkAUhO8F/8Py&#10;hN50NxFLSbMRkbYnKVSF0tuafSbB7NuQXZP47/t6ao/DDDPf5JvJtWLAPjSeNCRLBQKp9LahSsPp&#10;+LZ4BhGiIWtaT6jhjgE2xewhN5n1I33icIiV4BIKmdFQx9hlUoayRmfC0ndI7F1870xk2VfS9mbk&#10;ctfKVKkn6UxDvFCbDnc1ltfDzWl4H824XSWvw/562d2/j+uPr32CWj/Op+0LiIhT/AvDLz6jQ8FM&#10;Z38jG0SrYZGoFUc18CO216lKQZw5x7Mgi1z+P1D8AAAA//8DAFBLAwQUAAYACAAAACEAw3n48sYA&#10;AACmAQAAGQAAAGRycy9fcmVscy9lMm9Eb2MueG1sLnJlbHO8kLsKAjEQRXvBfwjTu9ndQkTM2ohg&#10;K/oBQzKbjW4eJFH0743YKAh2ljPDPfcwq/XNjuxKMRnvBDRVDYyc9Mo4LeB42M4WwFJGp3D0jgTc&#10;KcG6m05Wexoxl1AaTEisUFwSMOQclpwnOZDFVPlArlx6Hy3mMkbNA8ozauJtXc95fGdA98FkOyUg&#10;7lQL7HAPpfk32/e9kbTx8mLJ5S8V3NjSXYAYNWUBlpTB17KttOmBf3do/uPQVKdA+inBP77bPQAA&#10;AP//AwBQSwECLQAUAAYACAAAACEAN2AOyxUBAABHAgAAEwAAAAAAAAAAAAAAAAAAAAAAW0NvbnRl&#10;bnRfVHlwZXNdLnhtbFBLAQItABQABgAIAAAAIQA4/SH/1gAAAJQBAAALAAAAAAAAAAAAAAAAAEYB&#10;AABfcmVscy8ucmVsc1BLAQItABQABgAIAAAAIQDjUDGAewIAAFsHAAAOAAAAAAAAAAAAAAAAAEUC&#10;AABkcnMvZTJvRG9jLnhtbFBLAQItAAoAAAAAAAAAIQDtkOzKnS4AAJ0uAAAVAAAAAAAAAAAAAAAA&#10;AOwEAABkcnMvbWVkaWEvaW1hZ2UxLmpwZWdQSwECLQAKAAAAAAAAACEAM24GYx4DAQAeAwEAFAAA&#10;AAAAAAAAAAAAAAC8MwAAZHJzL21lZGlhL2ltYWdlMi5naWZQSwECLQAUAAYACAAAACEAQxhkHd0A&#10;AAAIAQAADwAAAAAAAAAAAAAAAAAMNwEAZHJzL2Rvd25yZXYueG1sUEsBAi0AFAAGAAgAAAAhAMN5&#10;+PLGAAAApgEAABkAAAAAAAAAAAAAAAAAFjgBAGRycy9fcmVscy9lMm9Eb2MueG1sLnJlbHNQSwUG&#10;AAAAAAcABwC/AQAAEzk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 o:spid="_x0000_s1027" type="#_x0000_t75" style="position:absolute;width:14954;height:11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mt3wQAAANoAAAAPAAAAZHJzL2Rvd25yZXYueG1sRI9Bi8Iw&#10;FITvgv8hPMGbpnpYl2osoi541O4u6O3RPNvS5qU0Uau/3giCx2FmvmEWSWdqcaXWlZYVTMYRCOLM&#10;6pJzBX+/P6NvEM4ja6wtk4I7OUiW/d4CY21vfKBr6nMRIOxiVFB438RSuqwgg25sG+LgnW1r0AfZ&#10;5lK3eAtwU8tpFH1JgyWHhQIbWheUVenFKEg7lttNvSe3nUWP/+rSHMvdSanhoFvNQXjq/Cf8bu+0&#10;gim8roQbIJdPAAAA//8DAFBLAQItABQABgAIAAAAIQDb4fbL7gAAAIUBAAATAAAAAAAAAAAAAAAA&#10;AAAAAABbQ29udGVudF9UeXBlc10ueG1sUEsBAi0AFAAGAAgAAAAhAFr0LFu/AAAAFQEAAAsAAAAA&#10;AAAAAAAAAAAAHwEAAF9yZWxzLy5yZWxzUEsBAi0AFAAGAAgAAAAhALmWa3fBAAAA2gAAAA8AAAAA&#10;AAAAAAAAAAAABwIAAGRycy9kb3ducmV2LnhtbFBLBQYAAAAAAwADALcAAAD1AgAAAAA=&#10;">
                        <v:imagedata r:id="rId11" o:title=""/>
                      </v:shape>
                      <v:shape id="Obraz 4" o:spid="_x0000_s1028" type="#_x0000_t75" style="position:absolute;left:20669;top:2000;width:32143;height:8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59AwgAAANoAAAAPAAAAZHJzL2Rvd25yZXYueG1sRI9BawIx&#10;FITvBf9DeEIvollFiq5GEaFgL4Lbih4fm+ducPOyJOm6/feNUOhxmJlvmPW2t43oyAfjWMF0koEg&#10;Lp02XCn4+nwfL0CEiKyxcUwKfijAdjN4WWOu3YNP1BWxEgnCIUcFdYxtLmUoa7IYJq4lTt7NeYsx&#10;SV9J7fGR4LaRsyx7kxYNp4UaW9rXVN6Lb6vgsv9YjkwnTd8WU389N6MjBlLqddjvViAi9fE//Nc+&#10;aAVzeF5JN0BufgEAAP//AwBQSwECLQAUAAYACAAAACEA2+H2y+4AAACFAQAAEwAAAAAAAAAAAAAA&#10;AAAAAAAAW0NvbnRlbnRfVHlwZXNdLnhtbFBLAQItABQABgAIAAAAIQBa9CxbvwAAABUBAAALAAAA&#10;AAAAAAAAAAAAAB8BAABfcmVscy8ucmVsc1BLAQItABQABgAIAAAAIQC7J59AwgAAANoAAAAPAAAA&#10;AAAAAAAAAAAAAAcCAABkcnMvZG93bnJldi54bWxQSwUGAAAAAAMAAwC3AAAA9gIAAAAA&#10;">
                        <v:imagedata r:id="rId12" o:title=""/>
                      </v:shape>
                      <w10:wrap type="tight"/>
                    </v:group>
                  </w:pict>
                </mc:Fallback>
              </mc:AlternateContent>
            </w:r>
          </w:p>
        </w:tc>
        <w:tc>
          <w:tcPr>
            <w:tcW w:w="2240" w:type="dxa"/>
            <w:vAlign w:val="center"/>
          </w:tcPr>
          <w:p w14:paraId="22118B6B" w14:textId="74265F2E" w:rsidR="008C625D" w:rsidRPr="0093614A" w:rsidRDefault="008C625D" w:rsidP="008C625D">
            <w:pPr>
              <w:pStyle w:val="Style7"/>
              <w:widowControl/>
              <w:jc w:val="center"/>
              <w:rPr>
                <w:rStyle w:val="FontStyle55"/>
                <w:sz w:val="24"/>
                <w:szCs w:val="24"/>
                <w:u w:val="single"/>
                <w:lang w:val="ro-RO"/>
              </w:rPr>
            </w:pPr>
            <w:r w:rsidRPr="0093614A">
              <w:rPr>
                <w:b/>
                <w:bCs/>
                <w:noProof/>
                <w:color w:val="000000"/>
                <w:lang w:val="ro-RO" w:eastAsia="ro-RO"/>
              </w:rPr>
              <w:drawing>
                <wp:inline distT="0" distB="0" distL="0" distR="0" wp14:anchorId="0B009B0E" wp14:editId="030E998D">
                  <wp:extent cx="647700" cy="541270"/>
                  <wp:effectExtent l="0" t="0" r="0" b="0"/>
                  <wp:docPr id="149714958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149588" name="Рисунок 149714958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51049" cy="544068"/>
                          </a:xfrm>
                          <a:prstGeom prst="rect">
                            <a:avLst/>
                          </a:prstGeom>
                        </pic:spPr>
                      </pic:pic>
                    </a:graphicData>
                  </a:graphic>
                </wp:inline>
              </w:drawing>
            </w:r>
          </w:p>
        </w:tc>
      </w:tr>
    </w:tbl>
    <w:p w14:paraId="65E9975E" w14:textId="2063D6AA" w:rsidR="00237932" w:rsidRPr="0093614A" w:rsidRDefault="00237932" w:rsidP="008C625D">
      <w:pPr>
        <w:pStyle w:val="Style7"/>
        <w:widowControl/>
        <w:jc w:val="both"/>
        <w:rPr>
          <w:rStyle w:val="FontStyle55"/>
          <w:sz w:val="24"/>
          <w:szCs w:val="24"/>
          <w:u w:val="single"/>
          <w:lang w:val="ro-RO"/>
        </w:rPr>
      </w:pPr>
    </w:p>
    <w:p w14:paraId="32EA1AE7" w14:textId="5454FAB2" w:rsidR="00237932" w:rsidRPr="0093614A" w:rsidRDefault="00237932" w:rsidP="0086194E">
      <w:pPr>
        <w:pStyle w:val="Style7"/>
        <w:widowControl/>
        <w:ind w:left="2074"/>
        <w:jc w:val="both"/>
        <w:rPr>
          <w:rStyle w:val="FontStyle55"/>
          <w:sz w:val="24"/>
          <w:szCs w:val="24"/>
          <w:u w:val="single"/>
          <w:lang w:val="ro-RO"/>
        </w:rPr>
      </w:pPr>
    </w:p>
    <w:p w14:paraId="12113128" w14:textId="77777777" w:rsidR="004D4516" w:rsidRPr="0093614A" w:rsidRDefault="004D4516" w:rsidP="0086194E">
      <w:pPr>
        <w:pStyle w:val="Style7"/>
        <w:widowControl/>
        <w:ind w:left="2074"/>
        <w:jc w:val="both"/>
        <w:rPr>
          <w:rStyle w:val="FontStyle55"/>
          <w:sz w:val="24"/>
          <w:szCs w:val="24"/>
          <w:u w:val="single"/>
          <w:lang w:val="ro-RO"/>
        </w:rPr>
      </w:pPr>
    </w:p>
    <w:p w14:paraId="0B8DB14A" w14:textId="64527641" w:rsidR="0086194E" w:rsidRPr="0093614A" w:rsidRDefault="005D111D" w:rsidP="004D4516">
      <w:pPr>
        <w:pStyle w:val="Style7"/>
        <w:widowControl/>
        <w:jc w:val="center"/>
        <w:rPr>
          <w:rStyle w:val="FontStyle55"/>
          <w:sz w:val="24"/>
          <w:szCs w:val="24"/>
          <w:u w:val="single"/>
          <w:lang w:val="ro-RO"/>
        </w:rPr>
      </w:pPr>
      <w:r w:rsidRPr="0093614A">
        <w:rPr>
          <w:rStyle w:val="FontStyle55"/>
          <w:sz w:val="24"/>
          <w:szCs w:val="24"/>
          <w:u w:val="single"/>
          <w:lang w:val="ro-RO"/>
        </w:rPr>
        <w:t>Regulamentul concursului „Afaceri pe tocuri – granturi pentru dezvoltarea afacerii”.</w:t>
      </w:r>
    </w:p>
    <w:bookmarkEnd w:id="0"/>
    <w:p w14:paraId="22A6F295" w14:textId="403AFEE6" w:rsidR="004D4516" w:rsidRPr="0093614A" w:rsidRDefault="005D111D" w:rsidP="005D111D">
      <w:pPr>
        <w:tabs>
          <w:tab w:val="left" w:pos="7110"/>
        </w:tabs>
        <w:spacing w:before="130"/>
        <w:rPr>
          <w:rFonts w:ascii="Calibri" w:hAnsi="Calibri" w:cs="Calibri"/>
          <w:sz w:val="24"/>
          <w:szCs w:val="24"/>
          <w:lang w:val="ro-RO"/>
        </w:rPr>
      </w:pPr>
      <w:r w:rsidRPr="0093614A">
        <w:rPr>
          <w:rFonts w:ascii="Calibri" w:hAnsi="Calibri" w:cs="Calibri"/>
          <w:sz w:val="24"/>
          <w:szCs w:val="24"/>
          <w:lang w:val="ro-RO"/>
        </w:rPr>
        <w:tab/>
      </w:r>
    </w:p>
    <w:p w14:paraId="366044D6" w14:textId="3E13B857" w:rsidR="0036603B" w:rsidRPr="0093614A" w:rsidRDefault="005D111D" w:rsidP="005D111D">
      <w:pPr>
        <w:pStyle w:val="Style7"/>
        <w:widowControl/>
        <w:numPr>
          <w:ilvl w:val="0"/>
          <w:numId w:val="1"/>
        </w:numPr>
        <w:spacing w:line="360" w:lineRule="auto"/>
        <w:rPr>
          <w:rStyle w:val="FontStyle55"/>
          <w:sz w:val="24"/>
          <w:szCs w:val="24"/>
          <w:lang w:val="ro-RO"/>
        </w:rPr>
      </w:pPr>
      <w:r w:rsidRPr="0093614A">
        <w:rPr>
          <w:rStyle w:val="FontStyle55"/>
          <w:sz w:val="24"/>
          <w:szCs w:val="24"/>
          <w:lang w:val="ro-RO"/>
        </w:rPr>
        <w:t>Dispoziții preliminare</w:t>
      </w:r>
    </w:p>
    <w:p w14:paraId="2B6AF6BA" w14:textId="4E2F8378" w:rsidR="0093614A" w:rsidRPr="0093614A" w:rsidRDefault="0093614A" w:rsidP="0093614A">
      <w:pPr>
        <w:pStyle w:val="Style5"/>
        <w:numPr>
          <w:ilvl w:val="0"/>
          <w:numId w:val="2"/>
        </w:numPr>
        <w:tabs>
          <w:tab w:val="left" w:pos="994"/>
        </w:tabs>
        <w:spacing w:line="360" w:lineRule="auto"/>
        <w:rPr>
          <w:rStyle w:val="FontStyle56"/>
          <w:sz w:val="24"/>
          <w:szCs w:val="24"/>
          <w:lang w:val="ro-RO"/>
        </w:rPr>
      </w:pPr>
      <w:bookmarkStart w:id="1" w:name="_Hlk22807632"/>
      <w:r w:rsidRPr="0093614A">
        <w:rPr>
          <w:rStyle w:val="FontStyle56"/>
          <w:sz w:val="24"/>
          <w:szCs w:val="24"/>
          <w:lang w:val="ro-RO"/>
        </w:rPr>
        <w:t xml:space="preserve">Concursul „Planuri de afaceri </w:t>
      </w:r>
      <w:r w:rsidR="003E5111">
        <w:rPr>
          <w:rStyle w:val="FontStyle56"/>
          <w:sz w:val="24"/>
          <w:szCs w:val="24"/>
          <w:lang w:val="ro-RO"/>
        </w:rPr>
        <w:t>pe</w:t>
      </w:r>
      <w:r w:rsidRPr="0093614A">
        <w:rPr>
          <w:rStyle w:val="FontStyle56"/>
          <w:sz w:val="24"/>
          <w:szCs w:val="24"/>
          <w:lang w:val="ro-RO"/>
        </w:rPr>
        <w:t xml:space="preserve"> tocuri– granturi pentru dezvoltarea afacerii” este organizată de Fundația </w:t>
      </w:r>
      <w:proofErr w:type="spellStart"/>
      <w:r w:rsidRPr="0093614A">
        <w:rPr>
          <w:rStyle w:val="FontStyle56"/>
          <w:sz w:val="24"/>
          <w:szCs w:val="24"/>
          <w:lang w:val="ro-RO"/>
        </w:rPr>
        <w:t>Podlasie</w:t>
      </w:r>
      <w:proofErr w:type="spellEnd"/>
      <w:r w:rsidRPr="0093614A">
        <w:rPr>
          <w:rStyle w:val="FontStyle56"/>
          <w:sz w:val="24"/>
          <w:szCs w:val="24"/>
          <w:lang w:val="ro-RO"/>
        </w:rPr>
        <w:t xml:space="preserve"> pentru Dezvoltare Regională cu sediul la </w:t>
      </w:r>
      <w:proofErr w:type="spellStart"/>
      <w:r w:rsidRPr="0093614A">
        <w:rPr>
          <w:rStyle w:val="FontStyle56"/>
          <w:sz w:val="24"/>
          <w:szCs w:val="24"/>
          <w:lang w:val="ro-RO"/>
        </w:rPr>
        <w:t>Białystok</w:t>
      </w:r>
      <w:proofErr w:type="spellEnd"/>
      <w:r w:rsidRPr="0093614A">
        <w:rPr>
          <w:rStyle w:val="FontStyle56"/>
          <w:sz w:val="24"/>
          <w:szCs w:val="24"/>
          <w:lang w:val="ro-RO"/>
        </w:rPr>
        <w:t xml:space="preserve">, denumită în continuare </w:t>
      </w:r>
      <w:r w:rsidRPr="003E5111">
        <w:rPr>
          <w:rStyle w:val="FontStyle56"/>
          <w:b/>
          <w:sz w:val="24"/>
          <w:szCs w:val="24"/>
          <w:lang w:val="ro-RO"/>
        </w:rPr>
        <w:t>PFRR</w:t>
      </w:r>
      <w:r w:rsidRPr="0093614A">
        <w:rPr>
          <w:rStyle w:val="FontStyle56"/>
          <w:sz w:val="24"/>
          <w:szCs w:val="24"/>
          <w:lang w:val="ro-RO"/>
        </w:rPr>
        <w:t>, în cadrul proiectului „</w:t>
      </w:r>
      <w:r w:rsidRPr="003E5111">
        <w:rPr>
          <w:rStyle w:val="FontStyle56"/>
          <w:b/>
          <w:sz w:val="24"/>
          <w:szCs w:val="24"/>
          <w:lang w:val="ro-RO"/>
        </w:rPr>
        <w:t xml:space="preserve">Afaceri </w:t>
      </w:r>
      <w:r w:rsidR="003E5111" w:rsidRPr="003E5111">
        <w:rPr>
          <w:rStyle w:val="FontStyle56"/>
          <w:b/>
          <w:sz w:val="24"/>
          <w:szCs w:val="24"/>
          <w:lang w:val="ro-RO"/>
        </w:rPr>
        <w:t>pe</w:t>
      </w:r>
      <w:r w:rsidRPr="003E5111">
        <w:rPr>
          <w:rStyle w:val="FontStyle56"/>
          <w:b/>
          <w:sz w:val="24"/>
          <w:szCs w:val="24"/>
          <w:lang w:val="ro-RO"/>
        </w:rPr>
        <w:t xml:space="preserve"> tocuri</w:t>
      </w:r>
      <w:r w:rsidR="003E5111" w:rsidRPr="003E5111">
        <w:rPr>
          <w:rStyle w:val="FontStyle56"/>
          <w:b/>
          <w:sz w:val="24"/>
          <w:szCs w:val="24"/>
          <w:lang w:val="ro-RO"/>
        </w:rPr>
        <w:t xml:space="preserve"> </w:t>
      </w:r>
      <w:r w:rsidRPr="003E5111">
        <w:rPr>
          <w:rStyle w:val="FontStyle56"/>
          <w:b/>
          <w:sz w:val="24"/>
          <w:szCs w:val="24"/>
          <w:lang w:val="ro-RO"/>
        </w:rPr>
        <w:t xml:space="preserve">– sprijin pentru femeile </w:t>
      </w:r>
      <w:r w:rsidR="003E5111" w:rsidRPr="003E5111">
        <w:rPr>
          <w:rStyle w:val="FontStyle56"/>
          <w:b/>
          <w:sz w:val="24"/>
          <w:szCs w:val="24"/>
          <w:lang w:val="ro-RO"/>
        </w:rPr>
        <w:t>antreprenoare</w:t>
      </w:r>
      <w:r w:rsidRPr="003E5111">
        <w:rPr>
          <w:rStyle w:val="FontStyle56"/>
          <w:b/>
          <w:sz w:val="24"/>
          <w:szCs w:val="24"/>
          <w:lang w:val="ro-RO"/>
        </w:rPr>
        <w:t xml:space="preserve"> din Moldova</w:t>
      </w:r>
      <w:r w:rsidRPr="0093614A">
        <w:rPr>
          <w:rStyle w:val="FontStyle56"/>
          <w:sz w:val="24"/>
          <w:szCs w:val="24"/>
          <w:lang w:val="ro-RO"/>
        </w:rPr>
        <w:t xml:space="preserve">„, implementat împreună cu partenerul de proiect, Asociația Centrul de Dezvoltare și Antreprenoriat Moldova-Polonia cu sediul la Chișinău, denumit în continuare </w:t>
      </w:r>
      <w:r w:rsidRPr="003E5111">
        <w:rPr>
          <w:rStyle w:val="FontStyle56"/>
          <w:b/>
          <w:sz w:val="24"/>
          <w:szCs w:val="24"/>
          <w:lang w:val="ro-RO"/>
        </w:rPr>
        <w:t>Centrul</w:t>
      </w:r>
      <w:r w:rsidRPr="0093614A">
        <w:rPr>
          <w:rStyle w:val="FontStyle56"/>
          <w:sz w:val="24"/>
          <w:szCs w:val="24"/>
          <w:lang w:val="ro-RO"/>
        </w:rPr>
        <w:t>.</w:t>
      </w:r>
    </w:p>
    <w:p w14:paraId="4188062D" w14:textId="25317741" w:rsidR="0093614A" w:rsidRPr="0093614A" w:rsidRDefault="0093614A" w:rsidP="003E5111">
      <w:pPr>
        <w:pStyle w:val="Style5"/>
        <w:numPr>
          <w:ilvl w:val="0"/>
          <w:numId w:val="2"/>
        </w:numPr>
        <w:tabs>
          <w:tab w:val="left" w:pos="994"/>
        </w:tabs>
        <w:spacing w:line="360" w:lineRule="auto"/>
        <w:rPr>
          <w:rStyle w:val="FontStyle56"/>
          <w:sz w:val="24"/>
          <w:szCs w:val="24"/>
          <w:lang w:val="ro-RO"/>
        </w:rPr>
      </w:pPr>
      <w:r w:rsidRPr="0093614A">
        <w:rPr>
          <w:rStyle w:val="FontStyle56"/>
          <w:sz w:val="24"/>
          <w:szCs w:val="24"/>
          <w:lang w:val="ro-RO"/>
        </w:rPr>
        <w:t xml:space="preserve">Concursul se desfășoară pe baza unei cereri de proiect depuse ca parte a concursului </w:t>
      </w:r>
      <w:r w:rsidR="003E5111" w:rsidRPr="003E5111">
        <w:rPr>
          <w:rStyle w:val="FontStyle56"/>
          <w:sz w:val="24"/>
          <w:szCs w:val="24"/>
          <w:lang w:val="ro-RO"/>
        </w:rPr>
        <w:t xml:space="preserve">Ajutorul polonez pentru dezvoltare </w:t>
      </w:r>
      <w:r w:rsidRPr="0093614A">
        <w:rPr>
          <w:rStyle w:val="FontStyle56"/>
          <w:sz w:val="24"/>
          <w:szCs w:val="24"/>
          <w:lang w:val="ro-RO"/>
        </w:rPr>
        <w:t>2024.</w:t>
      </w:r>
    </w:p>
    <w:p w14:paraId="1A61C690" w14:textId="77777777" w:rsidR="0093614A" w:rsidRPr="0093614A" w:rsidRDefault="0093614A" w:rsidP="0093614A">
      <w:pPr>
        <w:pStyle w:val="Style5"/>
        <w:numPr>
          <w:ilvl w:val="0"/>
          <w:numId w:val="2"/>
        </w:numPr>
        <w:tabs>
          <w:tab w:val="left" w:pos="994"/>
        </w:tabs>
        <w:spacing w:line="360" w:lineRule="auto"/>
        <w:rPr>
          <w:rStyle w:val="FontStyle56"/>
          <w:sz w:val="24"/>
          <w:szCs w:val="24"/>
          <w:lang w:val="ro-RO"/>
        </w:rPr>
      </w:pPr>
      <w:r w:rsidRPr="0093614A">
        <w:rPr>
          <w:rStyle w:val="FontStyle56"/>
          <w:sz w:val="24"/>
          <w:szCs w:val="24"/>
          <w:lang w:val="ro-RO"/>
        </w:rPr>
        <w:t>Proiectul este cofinanțat ca parte a cooperării poloneze pentru dezvoltare a Ministerului Afacerilor Externe al Republicii Polone.</w:t>
      </w:r>
    </w:p>
    <w:p w14:paraId="340B5077" w14:textId="77777777" w:rsidR="0093614A" w:rsidRPr="0093614A" w:rsidRDefault="0093614A" w:rsidP="0093614A">
      <w:pPr>
        <w:pStyle w:val="Style5"/>
        <w:numPr>
          <w:ilvl w:val="0"/>
          <w:numId w:val="2"/>
        </w:numPr>
        <w:tabs>
          <w:tab w:val="left" w:pos="994"/>
        </w:tabs>
        <w:spacing w:line="360" w:lineRule="auto"/>
        <w:rPr>
          <w:rStyle w:val="FontStyle56"/>
          <w:sz w:val="24"/>
          <w:szCs w:val="24"/>
          <w:lang w:val="ro-RO"/>
        </w:rPr>
      </w:pPr>
      <w:r w:rsidRPr="0093614A">
        <w:rPr>
          <w:rStyle w:val="FontStyle56"/>
          <w:sz w:val="24"/>
          <w:szCs w:val="24"/>
          <w:lang w:val="ro-RO"/>
        </w:rPr>
        <w:t>Partenerul de proiect este Asociația Centrul de Dezvoltare și Antreprenoriat Moldova-Polonia cu sediul la Chișinău.</w:t>
      </w:r>
    </w:p>
    <w:p w14:paraId="311AAA04" w14:textId="77777777" w:rsidR="0093614A" w:rsidRPr="0093614A" w:rsidRDefault="0093614A" w:rsidP="0093614A">
      <w:pPr>
        <w:pStyle w:val="Style5"/>
        <w:numPr>
          <w:ilvl w:val="0"/>
          <w:numId w:val="2"/>
        </w:numPr>
        <w:tabs>
          <w:tab w:val="left" w:pos="994"/>
        </w:tabs>
        <w:spacing w:line="360" w:lineRule="auto"/>
        <w:rPr>
          <w:rStyle w:val="FontStyle56"/>
          <w:sz w:val="24"/>
          <w:szCs w:val="24"/>
          <w:lang w:val="ro-RO"/>
        </w:rPr>
      </w:pPr>
      <w:r w:rsidRPr="0093614A">
        <w:rPr>
          <w:rStyle w:val="FontStyle56"/>
          <w:sz w:val="24"/>
          <w:szCs w:val="24"/>
          <w:lang w:val="ro-RO"/>
        </w:rPr>
        <w:t>Scopul proiectului este de a integra femeile din Republica Moldova în economia țării prin promovarea creației și dezvoltării.</w:t>
      </w:r>
    </w:p>
    <w:p w14:paraId="66F92B8D" w14:textId="77777777" w:rsidR="0093614A" w:rsidRPr="0093614A" w:rsidRDefault="0093614A" w:rsidP="0093614A">
      <w:pPr>
        <w:pStyle w:val="Style5"/>
        <w:numPr>
          <w:ilvl w:val="0"/>
          <w:numId w:val="2"/>
        </w:numPr>
        <w:tabs>
          <w:tab w:val="left" w:pos="994"/>
        </w:tabs>
        <w:spacing w:line="360" w:lineRule="auto"/>
        <w:rPr>
          <w:rStyle w:val="FontStyle56"/>
          <w:sz w:val="24"/>
          <w:szCs w:val="24"/>
          <w:lang w:val="ro-RO"/>
        </w:rPr>
      </w:pPr>
      <w:r w:rsidRPr="0093614A">
        <w:rPr>
          <w:rStyle w:val="FontStyle56"/>
          <w:sz w:val="24"/>
          <w:szCs w:val="24"/>
          <w:lang w:val="ro-RO"/>
        </w:rPr>
        <w:t>Consiliul de administrație al PFRR va numi un comitet de evaluare a cererilor. O echipă de experți din Republica Moldova evaluează cererile depuse și apoi trimite cererile recomandate pentru evaluare ulterioară Centrului, care, după evaluare, sunt trimise la PFRR pentru evaluare. Decizia finală de acordare a finanțării este luată de Consiliul de Administrație al PFRR.</w:t>
      </w:r>
    </w:p>
    <w:p w14:paraId="0008A0BC" w14:textId="77777777" w:rsidR="0093614A" w:rsidRPr="0093614A" w:rsidRDefault="0093614A" w:rsidP="0093614A">
      <w:pPr>
        <w:pStyle w:val="Style5"/>
        <w:numPr>
          <w:ilvl w:val="0"/>
          <w:numId w:val="2"/>
        </w:numPr>
        <w:tabs>
          <w:tab w:val="left" w:pos="994"/>
        </w:tabs>
        <w:spacing w:line="360" w:lineRule="auto"/>
        <w:rPr>
          <w:rStyle w:val="FontStyle56"/>
          <w:sz w:val="24"/>
          <w:szCs w:val="24"/>
          <w:lang w:val="ro-RO"/>
        </w:rPr>
      </w:pPr>
      <w:r w:rsidRPr="0093614A">
        <w:rPr>
          <w:rStyle w:val="FontStyle56"/>
          <w:sz w:val="24"/>
          <w:szCs w:val="24"/>
          <w:lang w:val="ro-RO"/>
        </w:rPr>
        <w:t>Aderarea la procesul de recrutare echivalează cu acceptarea de către Solicitant a prevederilor prezentului Regulament.</w:t>
      </w:r>
    </w:p>
    <w:p w14:paraId="660AFDF9" w14:textId="77777777" w:rsidR="0093614A" w:rsidRPr="0093614A" w:rsidRDefault="0093614A" w:rsidP="0093614A">
      <w:pPr>
        <w:pStyle w:val="Style5"/>
        <w:numPr>
          <w:ilvl w:val="0"/>
          <w:numId w:val="2"/>
        </w:numPr>
        <w:tabs>
          <w:tab w:val="left" w:pos="994"/>
        </w:tabs>
        <w:spacing w:line="360" w:lineRule="auto"/>
        <w:rPr>
          <w:rStyle w:val="FontStyle56"/>
          <w:sz w:val="24"/>
          <w:szCs w:val="24"/>
          <w:lang w:val="ro-RO"/>
        </w:rPr>
      </w:pPr>
      <w:r w:rsidRPr="0093614A">
        <w:rPr>
          <w:rStyle w:val="FontStyle56"/>
          <w:sz w:val="24"/>
          <w:szCs w:val="24"/>
          <w:lang w:val="ro-RO"/>
        </w:rPr>
        <w:lastRenderedPageBreak/>
        <w:t>Selecția planurilor de afaceri pentru cofinanțare se realizează într-o manieră transparentă, fiabilă și imparțială, asigurând accesul egal la informații privind condițiile și modalitatea de selectare a planurilor de afaceri pentru cofinanțare.</w:t>
      </w:r>
    </w:p>
    <w:p w14:paraId="38EAD7F1" w14:textId="4EBE23B5" w:rsidR="00887E13" w:rsidRPr="0093614A" w:rsidRDefault="0093614A" w:rsidP="0093614A">
      <w:pPr>
        <w:pStyle w:val="Style5"/>
        <w:widowControl/>
        <w:numPr>
          <w:ilvl w:val="0"/>
          <w:numId w:val="2"/>
        </w:numPr>
        <w:tabs>
          <w:tab w:val="left" w:pos="851"/>
        </w:tabs>
        <w:spacing w:line="360" w:lineRule="auto"/>
        <w:rPr>
          <w:rStyle w:val="FontStyle56"/>
          <w:sz w:val="24"/>
          <w:szCs w:val="24"/>
          <w:lang w:val="ro-RO"/>
        </w:rPr>
      </w:pPr>
      <w:r w:rsidRPr="0093614A">
        <w:rPr>
          <w:rStyle w:val="FontStyle56"/>
          <w:sz w:val="24"/>
          <w:szCs w:val="24"/>
          <w:lang w:val="ro-RO"/>
        </w:rPr>
        <w:t>Organizatorii concursului își rezervă dreptul de a aduce modificări documentației concursului</w:t>
      </w:r>
      <w:r w:rsidR="00887E13" w:rsidRPr="0093614A">
        <w:rPr>
          <w:rStyle w:val="FontStyle56"/>
          <w:sz w:val="24"/>
          <w:szCs w:val="24"/>
          <w:lang w:val="ro-RO"/>
        </w:rPr>
        <w:t>.</w:t>
      </w:r>
    </w:p>
    <w:p w14:paraId="47D277D2" w14:textId="77777777" w:rsidR="004D4516" w:rsidRPr="0093614A" w:rsidRDefault="004D4516" w:rsidP="004D4516">
      <w:pPr>
        <w:pStyle w:val="Style5"/>
        <w:widowControl/>
        <w:tabs>
          <w:tab w:val="left" w:pos="994"/>
        </w:tabs>
        <w:spacing w:line="360" w:lineRule="auto"/>
        <w:ind w:left="994" w:firstLine="0"/>
        <w:rPr>
          <w:rStyle w:val="FontStyle56"/>
          <w:sz w:val="24"/>
          <w:szCs w:val="24"/>
          <w:lang w:val="ro-RO"/>
        </w:rPr>
      </w:pPr>
    </w:p>
    <w:bookmarkEnd w:id="1"/>
    <w:p w14:paraId="745D7E9E" w14:textId="26009D78" w:rsidR="00F71DC3" w:rsidRPr="0093614A" w:rsidRDefault="0093614A" w:rsidP="0093614A">
      <w:pPr>
        <w:pStyle w:val="Style4"/>
        <w:widowControl/>
        <w:numPr>
          <w:ilvl w:val="0"/>
          <w:numId w:val="1"/>
        </w:numPr>
        <w:spacing w:line="360" w:lineRule="auto"/>
        <w:jc w:val="left"/>
        <w:rPr>
          <w:rStyle w:val="FontStyle56"/>
          <w:sz w:val="24"/>
          <w:szCs w:val="24"/>
          <w:lang w:val="ro-RO"/>
        </w:rPr>
      </w:pPr>
      <w:r w:rsidRPr="0093614A">
        <w:rPr>
          <w:rStyle w:val="FontStyle56"/>
          <w:b/>
          <w:bCs/>
          <w:sz w:val="24"/>
          <w:szCs w:val="24"/>
          <w:lang w:val="ro-RO"/>
        </w:rPr>
        <w:t>Scopul concursului</w:t>
      </w:r>
    </w:p>
    <w:p w14:paraId="05122727" w14:textId="77777777" w:rsidR="0093614A" w:rsidRPr="0093614A" w:rsidRDefault="0093614A" w:rsidP="0093614A">
      <w:pPr>
        <w:pStyle w:val="a3"/>
        <w:numPr>
          <w:ilvl w:val="1"/>
          <w:numId w:val="1"/>
        </w:numPr>
        <w:spacing w:after="0" w:line="360" w:lineRule="auto"/>
        <w:jc w:val="both"/>
        <w:rPr>
          <w:rStyle w:val="FontStyle56"/>
          <w:rFonts w:eastAsiaTheme="minorEastAsia"/>
          <w:bCs/>
          <w:sz w:val="24"/>
          <w:szCs w:val="24"/>
          <w:lang w:val="ro-RO" w:eastAsia="pl-PL"/>
        </w:rPr>
      </w:pPr>
      <w:r w:rsidRPr="0093614A">
        <w:rPr>
          <w:rStyle w:val="FontStyle56"/>
          <w:rFonts w:eastAsiaTheme="minorEastAsia"/>
          <w:bCs/>
          <w:sz w:val="24"/>
          <w:szCs w:val="24"/>
          <w:lang w:val="ro-RO" w:eastAsia="pl-PL"/>
        </w:rPr>
        <w:t>Scopul concursului este de a selecta pentru cofinanțare implementarea proiectelor/ideilor de inițiere a unei afaceri, depuse sub forma unui plan de afaceri, al cărui model este Anexa nr. 1 la prezentul Regulament, care va contribui cel mai mult la realizarea scopului Proiectului, care este integrarea femeilor din Republica Moldova în economia țării prin promovarea creației și dezvoltării.</w:t>
      </w:r>
    </w:p>
    <w:p w14:paraId="2474A9FC" w14:textId="435391A7" w:rsidR="0093614A" w:rsidRPr="0093614A" w:rsidRDefault="0093614A" w:rsidP="0093614A">
      <w:pPr>
        <w:pStyle w:val="a3"/>
        <w:numPr>
          <w:ilvl w:val="1"/>
          <w:numId w:val="1"/>
        </w:numPr>
        <w:spacing w:after="0" w:line="360" w:lineRule="auto"/>
        <w:jc w:val="both"/>
        <w:rPr>
          <w:rStyle w:val="FontStyle56"/>
          <w:rFonts w:eastAsiaTheme="minorEastAsia"/>
          <w:bCs/>
          <w:sz w:val="24"/>
          <w:szCs w:val="24"/>
          <w:lang w:val="ro-RO" w:eastAsia="pl-PL"/>
        </w:rPr>
      </w:pPr>
      <w:r w:rsidRPr="0093614A">
        <w:rPr>
          <w:rStyle w:val="FontStyle56"/>
          <w:rFonts w:eastAsiaTheme="minorEastAsia"/>
          <w:bCs/>
          <w:sz w:val="24"/>
          <w:szCs w:val="24"/>
          <w:lang w:val="ro-RO" w:eastAsia="pl-PL"/>
        </w:rPr>
        <w:t xml:space="preserve">Femeile în vârstă de 25-50 de ani, cu domiciliul în Chișinău, care au fost calificate pentru proiectul „Afaceri </w:t>
      </w:r>
      <w:r w:rsidR="00336EC8">
        <w:rPr>
          <w:rStyle w:val="FontStyle56"/>
          <w:rFonts w:eastAsiaTheme="minorEastAsia"/>
          <w:bCs/>
          <w:sz w:val="24"/>
          <w:szCs w:val="24"/>
          <w:lang w:val="ro-RO" w:eastAsia="pl-PL"/>
        </w:rPr>
        <w:t>pe</w:t>
      </w:r>
      <w:r w:rsidRPr="0093614A">
        <w:rPr>
          <w:rStyle w:val="FontStyle56"/>
          <w:rFonts w:eastAsiaTheme="minorEastAsia"/>
          <w:bCs/>
          <w:sz w:val="24"/>
          <w:szCs w:val="24"/>
          <w:lang w:val="ro-RO" w:eastAsia="pl-PL"/>
        </w:rPr>
        <w:t xml:space="preserve"> tocuri</w:t>
      </w:r>
      <w:r w:rsidR="00336EC8">
        <w:rPr>
          <w:rStyle w:val="FontStyle56"/>
          <w:rFonts w:eastAsiaTheme="minorEastAsia"/>
          <w:bCs/>
          <w:sz w:val="24"/>
          <w:szCs w:val="24"/>
          <w:lang w:val="ro-RO" w:eastAsia="pl-PL"/>
        </w:rPr>
        <w:t xml:space="preserve"> </w:t>
      </w:r>
      <w:r w:rsidRPr="0093614A">
        <w:rPr>
          <w:rStyle w:val="FontStyle56"/>
          <w:rFonts w:eastAsiaTheme="minorEastAsia"/>
          <w:bCs/>
          <w:sz w:val="24"/>
          <w:szCs w:val="24"/>
          <w:lang w:val="ro-RO" w:eastAsia="pl-PL"/>
        </w:rPr>
        <w:t>– sprijin pentru femeile antrepreno</w:t>
      </w:r>
      <w:r w:rsidR="00336EC8">
        <w:rPr>
          <w:rStyle w:val="FontStyle56"/>
          <w:rFonts w:eastAsiaTheme="minorEastAsia"/>
          <w:bCs/>
          <w:sz w:val="24"/>
          <w:szCs w:val="24"/>
          <w:lang w:val="ro-RO" w:eastAsia="pl-PL"/>
        </w:rPr>
        <w:t>a</w:t>
      </w:r>
      <w:r w:rsidRPr="0093614A">
        <w:rPr>
          <w:rStyle w:val="FontStyle56"/>
          <w:rFonts w:eastAsiaTheme="minorEastAsia"/>
          <w:bCs/>
          <w:sz w:val="24"/>
          <w:szCs w:val="24"/>
          <w:lang w:val="ro-RO" w:eastAsia="pl-PL"/>
        </w:rPr>
        <w:t xml:space="preserve">re din Moldova” pe bază de formulare separate și care participă la formarea organizată în cadrul Modulului I sunt eligibile pentru a participa la </w:t>
      </w:r>
      <w:r w:rsidR="00336EC8">
        <w:rPr>
          <w:rStyle w:val="FontStyle56"/>
          <w:rFonts w:eastAsiaTheme="minorEastAsia"/>
          <w:bCs/>
          <w:sz w:val="24"/>
          <w:szCs w:val="24"/>
          <w:lang w:val="ro-RO" w:eastAsia="pl-PL"/>
        </w:rPr>
        <w:t>concurs</w:t>
      </w:r>
      <w:r w:rsidRPr="0093614A">
        <w:rPr>
          <w:rStyle w:val="FontStyle56"/>
          <w:rFonts w:eastAsiaTheme="minorEastAsia"/>
          <w:bCs/>
          <w:sz w:val="24"/>
          <w:szCs w:val="24"/>
          <w:lang w:val="ro-RO" w:eastAsia="pl-PL"/>
        </w:rPr>
        <w:t>.</w:t>
      </w:r>
    </w:p>
    <w:p w14:paraId="2AA9DF79" w14:textId="6C5B7942" w:rsidR="0093614A" w:rsidRPr="0093614A" w:rsidRDefault="0093614A" w:rsidP="0093614A">
      <w:pPr>
        <w:pStyle w:val="a3"/>
        <w:numPr>
          <w:ilvl w:val="1"/>
          <w:numId w:val="1"/>
        </w:numPr>
        <w:spacing w:after="0" w:line="360" w:lineRule="auto"/>
        <w:jc w:val="both"/>
        <w:rPr>
          <w:rStyle w:val="FontStyle56"/>
          <w:rFonts w:eastAsiaTheme="minorEastAsia"/>
          <w:bCs/>
          <w:sz w:val="24"/>
          <w:szCs w:val="24"/>
          <w:lang w:val="ro-RO" w:eastAsia="pl-PL"/>
        </w:rPr>
      </w:pPr>
      <w:r w:rsidRPr="0093614A">
        <w:rPr>
          <w:rStyle w:val="FontStyle56"/>
          <w:rFonts w:eastAsiaTheme="minorEastAsia"/>
          <w:bCs/>
          <w:sz w:val="24"/>
          <w:szCs w:val="24"/>
          <w:lang w:val="ro-RO" w:eastAsia="pl-PL"/>
        </w:rPr>
        <w:t>În cadrul concursului, fondurile sub formă de grant pot fi alocate pentru următoarele activități: Acoperirea cheltuielilor considerate cruciale și necesare pentru începerea și desfășurarea unei afaceri și justificate corespunzător de către Participant, în conformitate cu catalogul de cheltuieli indicat în Anex</w:t>
      </w:r>
      <w:r w:rsidR="00336EC8">
        <w:rPr>
          <w:rStyle w:val="FontStyle56"/>
          <w:rFonts w:eastAsiaTheme="minorEastAsia"/>
          <w:bCs/>
          <w:sz w:val="24"/>
          <w:szCs w:val="24"/>
          <w:lang w:val="ro-RO" w:eastAsia="pl-PL"/>
        </w:rPr>
        <w:t>a</w:t>
      </w:r>
      <w:r w:rsidRPr="0093614A">
        <w:rPr>
          <w:rStyle w:val="FontStyle56"/>
          <w:rFonts w:eastAsiaTheme="minorEastAsia"/>
          <w:bCs/>
          <w:sz w:val="24"/>
          <w:szCs w:val="24"/>
          <w:lang w:val="ro-RO" w:eastAsia="pl-PL"/>
        </w:rPr>
        <w:t xml:space="preserve"> 3.</w:t>
      </w:r>
    </w:p>
    <w:p w14:paraId="51EEDDE7" w14:textId="7AB270A7" w:rsidR="0093614A" w:rsidRPr="0093614A" w:rsidRDefault="0093614A" w:rsidP="0093614A">
      <w:pPr>
        <w:pStyle w:val="a3"/>
        <w:numPr>
          <w:ilvl w:val="1"/>
          <w:numId w:val="1"/>
        </w:numPr>
        <w:spacing w:after="0" w:line="360" w:lineRule="auto"/>
        <w:jc w:val="both"/>
        <w:rPr>
          <w:rStyle w:val="FontStyle56"/>
          <w:rFonts w:eastAsiaTheme="minorEastAsia"/>
          <w:bCs/>
          <w:sz w:val="24"/>
          <w:szCs w:val="24"/>
          <w:lang w:val="ro-RO" w:eastAsia="pl-PL"/>
        </w:rPr>
      </w:pPr>
      <w:r w:rsidRPr="0093614A">
        <w:rPr>
          <w:rStyle w:val="FontStyle56"/>
          <w:rFonts w:eastAsiaTheme="minorEastAsia"/>
          <w:bCs/>
          <w:sz w:val="24"/>
          <w:szCs w:val="24"/>
          <w:lang w:val="ro-RO" w:eastAsia="pl-PL"/>
        </w:rPr>
        <w:t xml:space="preserve">O idee de afaceri depusă sub forma unui plan de afaceri conform Anexei nr.1 la concurs trebuie să constituie un </w:t>
      </w:r>
      <w:r w:rsidR="00336EC8">
        <w:rPr>
          <w:rStyle w:val="FontStyle56"/>
          <w:rFonts w:eastAsiaTheme="minorEastAsia"/>
          <w:bCs/>
          <w:sz w:val="24"/>
          <w:szCs w:val="24"/>
          <w:lang w:val="ro-RO" w:eastAsia="pl-PL"/>
        </w:rPr>
        <w:t xml:space="preserve">întreg complet </w:t>
      </w:r>
      <w:r w:rsidRPr="0093614A">
        <w:rPr>
          <w:rStyle w:val="FontStyle56"/>
          <w:rFonts w:eastAsiaTheme="minorEastAsia"/>
          <w:bCs/>
          <w:sz w:val="24"/>
          <w:szCs w:val="24"/>
          <w:lang w:val="ro-RO" w:eastAsia="pl-PL"/>
        </w:rPr>
        <w:t>și coerent, cu rezultate specifice și verificabile care vor fi atinse în termenul limită de implementare a proiectului cofinanțat din fondurile primite de la PFRR, adică până cel târziu la 30 septembrie 2024</w:t>
      </w:r>
    </w:p>
    <w:p w14:paraId="53C3C28E" w14:textId="490E9273" w:rsidR="0093614A" w:rsidRPr="0093614A" w:rsidRDefault="0093614A" w:rsidP="0093614A">
      <w:pPr>
        <w:pStyle w:val="a3"/>
        <w:numPr>
          <w:ilvl w:val="1"/>
          <w:numId w:val="1"/>
        </w:numPr>
        <w:spacing w:after="0" w:line="360" w:lineRule="auto"/>
        <w:jc w:val="both"/>
        <w:rPr>
          <w:rStyle w:val="FontStyle56"/>
          <w:rFonts w:eastAsiaTheme="minorEastAsia"/>
          <w:bCs/>
          <w:sz w:val="24"/>
          <w:szCs w:val="24"/>
          <w:lang w:val="ro-RO" w:eastAsia="pl-PL"/>
        </w:rPr>
      </w:pPr>
      <w:r w:rsidRPr="0093614A">
        <w:rPr>
          <w:rStyle w:val="FontStyle56"/>
          <w:rFonts w:eastAsiaTheme="minorEastAsia"/>
          <w:bCs/>
          <w:sz w:val="24"/>
          <w:szCs w:val="24"/>
          <w:lang w:val="ro-RO" w:eastAsia="pl-PL"/>
        </w:rPr>
        <w:t xml:space="preserve">În plus, fiecare dintre beneficiarii care primește grantul va putea beneficia de 20 de ore de sprijin de consiliere de fond, pentru a valorifica cât mai bine resursele financiare disponibile de către beneficiari (serviciu de consultanță în perioada de implementare a proiectului, adică nu mai târziu de 30 septembrie </w:t>
      </w:r>
      <w:r w:rsidRPr="0093614A">
        <w:rPr>
          <w:rStyle w:val="FontStyle56"/>
          <w:rFonts w:eastAsiaTheme="minorEastAsia"/>
          <w:bCs/>
          <w:sz w:val="24"/>
          <w:szCs w:val="24"/>
          <w:lang w:val="ro-RO" w:eastAsia="pl-PL"/>
        </w:rPr>
        <w:lastRenderedPageBreak/>
        <w:t xml:space="preserve">2024). Consultanța se va baza pe recomandarea Asociației și pe o dată convenită individual cu fiecare </w:t>
      </w:r>
      <w:r w:rsidR="00336EC8">
        <w:rPr>
          <w:rStyle w:val="FontStyle56"/>
          <w:rFonts w:eastAsiaTheme="minorEastAsia"/>
          <w:bCs/>
          <w:sz w:val="24"/>
          <w:szCs w:val="24"/>
          <w:lang w:val="ro-RO" w:eastAsia="pl-PL"/>
        </w:rPr>
        <w:t>beneficiar</w:t>
      </w:r>
      <w:r w:rsidRPr="0093614A">
        <w:rPr>
          <w:rStyle w:val="FontStyle56"/>
          <w:rFonts w:eastAsiaTheme="minorEastAsia"/>
          <w:bCs/>
          <w:sz w:val="24"/>
          <w:szCs w:val="24"/>
          <w:lang w:val="ro-RO" w:eastAsia="pl-PL"/>
        </w:rPr>
        <w:t xml:space="preserve">. Orele de asistență vor fi stabilite pe baza </w:t>
      </w:r>
      <w:r w:rsidR="00336EC8">
        <w:rPr>
          <w:rStyle w:val="FontStyle56"/>
          <w:rFonts w:eastAsiaTheme="minorEastAsia"/>
          <w:bCs/>
          <w:sz w:val="24"/>
          <w:szCs w:val="24"/>
          <w:lang w:val="ro-RO" w:eastAsia="pl-PL"/>
        </w:rPr>
        <w:t xml:space="preserve">fișei </w:t>
      </w:r>
      <w:r w:rsidRPr="0093614A">
        <w:rPr>
          <w:rStyle w:val="FontStyle56"/>
          <w:rFonts w:eastAsiaTheme="minorEastAsia"/>
          <w:bCs/>
          <w:sz w:val="24"/>
          <w:szCs w:val="24"/>
          <w:lang w:val="ro-RO" w:eastAsia="pl-PL"/>
        </w:rPr>
        <w:t>de consiliere atașat ca Anexa 8.</w:t>
      </w:r>
    </w:p>
    <w:p w14:paraId="180BA10C" w14:textId="1E82C3B6" w:rsidR="0093614A" w:rsidRPr="0093614A" w:rsidRDefault="0093614A" w:rsidP="0093614A">
      <w:pPr>
        <w:pStyle w:val="a3"/>
        <w:numPr>
          <w:ilvl w:val="1"/>
          <w:numId w:val="1"/>
        </w:numPr>
        <w:spacing w:after="0" w:line="360" w:lineRule="auto"/>
        <w:jc w:val="both"/>
        <w:rPr>
          <w:rStyle w:val="FontStyle56"/>
          <w:rFonts w:eastAsiaTheme="minorEastAsia"/>
          <w:bCs/>
          <w:sz w:val="24"/>
          <w:szCs w:val="24"/>
          <w:lang w:val="ro-RO" w:eastAsia="pl-PL"/>
        </w:rPr>
      </w:pPr>
      <w:r w:rsidRPr="0093614A">
        <w:rPr>
          <w:rStyle w:val="FontStyle56"/>
          <w:rFonts w:eastAsiaTheme="minorEastAsia"/>
          <w:bCs/>
          <w:sz w:val="24"/>
          <w:szCs w:val="24"/>
          <w:lang w:val="ro-RO" w:eastAsia="pl-PL"/>
        </w:rPr>
        <w:t>Beneficiarul proiectului, Beneficiarul</w:t>
      </w:r>
      <w:r w:rsidR="006C39DC">
        <w:rPr>
          <w:rStyle w:val="FontStyle56"/>
          <w:rFonts w:eastAsiaTheme="minorEastAsia"/>
          <w:bCs/>
          <w:sz w:val="24"/>
          <w:szCs w:val="24"/>
          <w:lang w:val="ro-RO" w:eastAsia="pl-PL"/>
        </w:rPr>
        <w:t xml:space="preserve"> de grant</w:t>
      </w:r>
      <w:r w:rsidRPr="0093614A">
        <w:rPr>
          <w:rStyle w:val="FontStyle56"/>
          <w:rFonts w:eastAsiaTheme="minorEastAsia"/>
          <w:bCs/>
          <w:sz w:val="24"/>
          <w:szCs w:val="24"/>
          <w:lang w:val="ro-RO" w:eastAsia="pl-PL"/>
        </w:rPr>
        <w:t xml:space="preserve">, este obligat să mențină activitatea de afaceri începută timp de </w:t>
      </w:r>
      <w:r w:rsidRPr="006C39DC">
        <w:rPr>
          <w:rStyle w:val="FontStyle56"/>
          <w:rFonts w:eastAsiaTheme="minorEastAsia"/>
          <w:b/>
          <w:bCs/>
          <w:sz w:val="24"/>
          <w:szCs w:val="24"/>
          <w:lang w:val="ro-RO" w:eastAsia="pl-PL"/>
        </w:rPr>
        <w:t>cel puțin 12 luni de la data intrării în Camera Înregistrării de Stat</w:t>
      </w:r>
      <w:r w:rsidRPr="0093614A">
        <w:rPr>
          <w:rStyle w:val="FontStyle56"/>
          <w:rFonts w:eastAsiaTheme="minorEastAsia"/>
          <w:bCs/>
          <w:sz w:val="24"/>
          <w:szCs w:val="24"/>
          <w:lang w:val="ro-RO" w:eastAsia="pl-PL"/>
        </w:rPr>
        <w:t xml:space="preserve"> (</w:t>
      </w:r>
      <w:r w:rsidR="006C39DC">
        <w:rPr>
          <w:rStyle w:val="FontStyle56"/>
          <w:rFonts w:eastAsiaTheme="minorEastAsia"/>
          <w:bCs/>
          <w:sz w:val="24"/>
          <w:szCs w:val="24"/>
          <w:lang w:val="ro-RO" w:eastAsia="pl-PL"/>
        </w:rPr>
        <w:t>CÎR</w:t>
      </w:r>
      <w:r w:rsidRPr="0093614A">
        <w:rPr>
          <w:rStyle w:val="FontStyle56"/>
          <w:rFonts w:eastAsiaTheme="minorEastAsia"/>
          <w:bCs/>
          <w:sz w:val="24"/>
          <w:szCs w:val="24"/>
          <w:lang w:val="ro-RO" w:eastAsia="pl-PL"/>
        </w:rPr>
        <w:t>).</w:t>
      </w:r>
    </w:p>
    <w:p w14:paraId="3BBFCC82" w14:textId="1900DF05" w:rsidR="00AB5EA2" w:rsidRPr="0093614A" w:rsidRDefault="0093614A" w:rsidP="0093614A">
      <w:pPr>
        <w:pStyle w:val="a3"/>
        <w:numPr>
          <w:ilvl w:val="1"/>
          <w:numId w:val="1"/>
        </w:numPr>
        <w:spacing w:after="0" w:line="360" w:lineRule="auto"/>
        <w:jc w:val="both"/>
        <w:rPr>
          <w:rFonts w:ascii="Calibri" w:hAnsi="Calibri" w:cs="Calibri"/>
          <w:sz w:val="24"/>
          <w:szCs w:val="24"/>
          <w:lang w:val="ro-RO"/>
        </w:rPr>
      </w:pPr>
      <w:r w:rsidRPr="0093614A">
        <w:rPr>
          <w:rStyle w:val="FontStyle56"/>
          <w:rFonts w:eastAsiaTheme="minorEastAsia"/>
          <w:bCs/>
          <w:sz w:val="24"/>
          <w:szCs w:val="24"/>
          <w:lang w:val="ro-RO" w:eastAsia="pl-PL"/>
        </w:rPr>
        <w:t xml:space="preserve">În cazul în care termenul limită nu este respectat, Beneficiarul este obligat să restituie fondurile acordate împreună cu dobânda legală (conform prevederilor legislației poloneze) acumulate de la data primirii acestora în termen de 30 de zile calendaristice de la data primirii </w:t>
      </w:r>
      <w:r w:rsidR="00B557D8">
        <w:rPr>
          <w:rStyle w:val="FontStyle56"/>
          <w:rFonts w:eastAsiaTheme="minorEastAsia"/>
          <w:bCs/>
          <w:sz w:val="24"/>
          <w:szCs w:val="24"/>
          <w:lang w:val="ro-RO" w:eastAsia="pl-PL"/>
        </w:rPr>
        <w:t>notificării</w:t>
      </w:r>
      <w:r w:rsidRPr="0093614A">
        <w:rPr>
          <w:rStyle w:val="FontStyle56"/>
          <w:rFonts w:eastAsiaTheme="minorEastAsia"/>
          <w:bCs/>
          <w:sz w:val="24"/>
          <w:szCs w:val="24"/>
          <w:lang w:val="ro-RO" w:eastAsia="pl-PL"/>
        </w:rPr>
        <w:t xml:space="preserve"> Beneficiarul</w:t>
      </w:r>
      <w:r w:rsidR="00B557D8">
        <w:rPr>
          <w:rStyle w:val="FontStyle56"/>
          <w:rFonts w:eastAsiaTheme="minorEastAsia"/>
          <w:bCs/>
          <w:sz w:val="24"/>
          <w:szCs w:val="24"/>
          <w:lang w:val="ro-RO" w:eastAsia="pl-PL"/>
        </w:rPr>
        <w:t>ui</w:t>
      </w:r>
      <w:r w:rsidRPr="0093614A">
        <w:rPr>
          <w:rStyle w:val="FontStyle56"/>
          <w:rFonts w:eastAsiaTheme="minorEastAsia"/>
          <w:bCs/>
          <w:sz w:val="24"/>
          <w:szCs w:val="24"/>
          <w:lang w:val="ro-RO" w:eastAsia="pl-PL"/>
        </w:rPr>
        <w:t xml:space="preserve"> sau autoritatea de </w:t>
      </w:r>
      <w:r w:rsidR="006C39DC">
        <w:rPr>
          <w:rStyle w:val="FontStyle56"/>
          <w:rFonts w:eastAsiaTheme="minorEastAsia"/>
          <w:bCs/>
          <w:sz w:val="24"/>
          <w:szCs w:val="24"/>
          <w:lang w:val="ro-RO" w:eastAsia="pl-PL"/>
        </w:rPr>
        <w:t>control competentă</w:t>
      </w:r>
      <w:r w:rsidR="006A1B22" w:rsidRPr="0093614A">
        <w:rPr>
          <w:rFonts w:ascii="Calibri" w:hAnsi="Calibri" w:cs="Calibri"/>
          <w:sz w:val="24"/>
          <w:szCs w:val="24"/>
          <w:lang w:val="ro-RO"/>
        </w:rPr>
        <w:t>.</w:t>
      </w:r>
    </w:p>
    <w:p w14:paraId="36E2275A" w14:textId="77777777" w:rsidR="00BC6A9A" w:rsidRPr="0093614A" w:rsidRDefault="00BC6A9A" w:rsidP="00BC6A9A">
      <w:pPr>
        <w:pStyle w:val="a3"/>
        <w:spacing w:after="0" w:line="360" w:lineRule="auto"/>
        <w:ind w:left="1080"/>
        <w:jc w:val="both"/>
        <w:rPr>
          <w:rFonts w:ascii="Calibri" w:hAnsi="Calibri" w:cs="Calibri"/>
          <w:sz w:val="24"/>
          <w:szCs w:val="24"/>
          <w:lang w:val="ro-RO"/>
        </w:rPr>
      </w:pPr>
    </w:p>
    <w:p w14:paraId="03EEF527" w14:textId="77777777" w:rsidR="00BC6A9A" w:rsidRPr="0093614A" w:rsidRDefault="00BC6A9A" w:rsidP="00BC6A9A">
      <w:pPr>
        <w:pStyle w:val="a3"/>
        <w:spacing w:after="0" w:line="360" w:lineRule="auto"/>
        <w:ind w:left="1080"/>
        <w:jc w:val="both"/>
        <w:rPr>
          <w:rFonts w:ascii="Calibri" w:hAnsi="Calibri" w:cs="Calibri"/>
          <w:sz w:val="24"/>
          <w:szCs w:val="24"/>
          <w:lang w:val="ro-RO"/>
        </w:rPr>
      </w:pPr>
    </w:p>
    <w:p w14:paraId="5D52987C" w14:textId="77777777" w:rsidR="004D4516" w:rsidRPr="0093614A" w:rsidRDefault="004D4516" w:rsidP="004D4516">
      <w:pPr>
        <w:pStyle w:val="a3"/>
        <w:spacing w:after="0" w:line="360" w:lineRule="auto"/>
        <w:ind w:left="1080"/>
        <w:rPr>
          <w:rFonts w:ascii="Calibri" w:hAnsi="Calibri" w:cs="Calibri"/>
          <w:sz w:val="24"/>
          <w:szCs w:val="24"/>
          <w:lang w:val="ro-RO"/>
        </w:rPr>
      </w:pPr>
    </w:p>
    <w:p w14:paraId="20ED6F1F" w14:textId="10F23995" w:rsidR="00514CC2" w:rsidRPr="0093614A" w:rsidRDefault="0093614A" w:rsidP="0093614A">
      <w:pPr>
        <w:pStyle w:val="a3"/>
        <w:numPr>
          <w:ilvl w:val="0"/>
          <w:numId w:val="1"/>
        </w:numPr>
        <w:spacing w:after="0" w:line="360" w:lineRule="auto"/>
        <w:rPr>
          <w:rFonts w:ascii="Calibri" w:eastAsia="Times New Roman" w:hAnsi="Calibri" w:cs="Calibri"/>
          <w:color w:val="000000"/>
          <w:sz w:val="24"/>
          <w:szCs w:val="24"/>
          <w:lang w:val="ro-RO" w:eastAsia="pl-PL"/>
        </w:rPr>
      </w:pPr>
      <w:r w:rsidRPr="0093614A">
        <w:rPr>
          <w:rFonts w:ascii="Calibri" w:hAnsi="Calibri" w:cs="Calibri"/>
          <w:b/>
          <w:sz w:val="24"/>
          <w:szCs w:val="24"/>
          <w:lang w:val="ro-RO"/>
        </w:rPr>
        <w:t>Beneficiarii eligibili să solicite finanțare</w:t>
      </w:r>
      <w:r w:rsidR="00C1783D" w:rsidRPr="0093614A">
        <w:rPr>
          <w:rFonts w:ascii="Calibri" w:hAnsi="Calibri" w:cs="Calibri"/>
          <w:b/>
          <w:sz w:val="24"/>
          <w:szCs w:val="24"/>
          <w:lang w:val="ro-RO"/>
        </w:rPr>
        <w:t xml:space="preserve"> </w:t>
      </w:r>
      <w:r w:rsidR="0036603B" w:rsidRPr="0093614A">
        <w:rPr>
          <w:rFonts w:ascii="Calibri" w:hAnsi="Calibri" w:cs="Calibri"/>
          <w:sz w:val="24"/>
          <w:szCs w:val="24"/>
          <w:lang w:val="ro-RO"/>
        </w:rPr>
        <w:t xml:space="preserve"> </w:t>
      </w:r>
      <w:r w:rsidR="0036603B" w:rsidRPr="0093614A">
        <w:rPr>
          <w:rFonts w:ascii="Calibri" w:eastAsia="Times New Roman" w:hAnsi="Calibri" w:cs="Calibri"/>
          <w:color w:val="000000"/>
          <w:sz w:val="24"/>
          <w:szCs w:val="24"/>
          <w:lang w:val="ro-RO" w:eastAsia="pl-PL"/>
        </w:rPr>
        <w:t xml:space="preserve"> </w:t>
      </w:r>
    </w:p>
    <w:p w14:paraId="025D11FC" w14:textId="7EE331A3" w:rsidR="0093614A" w:rsidRPr="0093614A" w:rsidRDefault="0093614A" w:rsidP="0093614A">
      <w:pPr>
        <w:pStyle w:val="a3"/>
        <w:numPr>
          <w:ilvl w:val="1"/>
          <w:numId w:val="1"/>
        </w:numPr>
        <w:spacing w:after="0" w:line="360" w:lineRule="auto"/>
        <w:jc w:val="both"/>
        <w:rPr>
          <w:rFonts w:ascii="Calibri" w:eastAsia="Times New Roman" w:hAnsi="Calibri" w:cs="Calibri"/>
          <w:color w:val="000000"/>
          <w:sz w:val="24"/>
          <w:szCs w:val="24"/>
          <w:lang w:val="ro-RO" w:eastAsia="pl-PL"/>
        </w:rPr>
      </w:pPr>
      <w:r w:rsidRPr="0093614A">
        <w:rPr>
          <w:rFonts w:ascii="Calibri" w:eastAsia="Times New Roman" w:hAnsi="Calibri" w:cs="Calibri"/>
          <w:color w:val="000000"/>
          <w:sz w:val="24"/>
          <w:szCs w:val="24"/>
          <w:lang w:val="ro-RO" w:eastAsia="pl-PL"/>
        </w:rPr>
        <w:t>Femeile cu vârsta cuprinsă între 25-50 de ani, cu domiciliul în Chișinău, care au fost calificate pentru proiectul „Afaceri pe tocuri – sprijin pentru femeile antrepreno</w:t>
      </w:r>
      <w:r w:rsidR="00B557D8">
        <w:rPr>
          <w:rFonts w:ascii="Calibri" w:eastAsia="Times New Roman" w:hAnsi="Calibri" w:cs="Calibri"/>
          <w:color w:val="000000"/>
          <w:sz w:val="24"/>
          <w:szCs w:val="24"/>
          <w:lang w:val="ro-RO" w:eastAsia="pl-PL"/>
        </w:rPr>
        <w:t>a</w:t>
      </w:r>
      <w:r w:rsidRPr="0093614A">
        <w:rPr>
          <w:rFonts w:ascii="Calibri" w:eastAsia="Times New Roman" w:hAnsi="Calibri" w:cs="Calibri"/>
          <w:color w:val="000000"/>
          <w:sz w:val="24"/>
          <w:szCs w:val="24"/>
          <w:lang w:val="ro-RO" w:eastAsia="pl-PL"/>
        </w:rPr>
        <w:t>re din Moldova” pe bază de formulare separate și care participă la formarea organizată în cadrul Modulului</w:t>
      </w:r>
      <w:r w:rsidR="00B557D8">
        <w:rPr>
          <w:rFonts w:ascii="Calibri" w:eastAsia="Times New Roman" w:hAnsi="Calibri" w:cs="Calibri"/>
          <w:color w:val="000000"/>
          <w:sz w:val="24"/>
          <w:szCs w:val="24"/>
          <w:lang w:val="ro-RO" w:eastAsia="pl-PL"/>
        </w:rPr>
        <w:t xml:space="preserve"> I</w:t>
      </w:r>
      <w:r w:rsidRPr="0093614A">
        <w:rPr>
          <w:rFonts w:ascii="Calibri" w:eastAsia="Times New Roman" w:hAnsi="Calibri" w:cs="Calibri"/>
          <w:color w:val="000000"/>
          <w:sz w:val="24"/>
          <w:szCs w:val="24"/>
          <w:lang w:val="ro-RO" w:eastAsia="pl-PL"/>
        </w:rPr>
        <w:t xml:space="preserve">, pot aplica pentru finanțare în cadrul </w:t>
      </w:r>
      <w:r w:rsidR="00B557D8">
        <w:rPr>
          <w:rFonts w:ascii="Calibri" w:eastAsia="Times New Roman" w:hAnsi="Calibri" w:cs="Calibri"/>
          <w:color w:val="000000"/>
          <w:sz w:val="24"/>
          <w:szCs w:val="24"/>
          <w:lang w:val="ro-RO" w:eastAsia="pl-PL"/>
        </w:rPr>
        <w:t>concursului</w:t>
      </w:r>
      <w:r w:rsidRPr="0093614A">
        <w:rPr>
          <w:rFonts w:ascii="Calibri" w:eastAsia="Times New Roman" w:hAnsi="Calibri" w:cs="Calibri"/>
          <w:color w:val="000000"/>
          <w:sz w:val="24"/>
          <w:szCs w:val="24"/>
          <w:lang w:val="ro-RO" w:eastAsia="pl-PL"/>
        </w:rPr>
        <w:t>.</w:t>
      </w:r>
    </w:p>
    <w:p w14:paraId="478795DC" w14:textId="6CF443DB" w:rsidR="0093614A" w:rsidRPr="0093614A" w:rsidRDefault="0093614A" w:rsidP="0093614A">
      <w:pPr>
        <w:pStyle w:val="a3"/>
        <w:numPr>
          <w:ilvl w:val="1"/>
          <w:numId w:val="1"/>
        </w:numPr>
        <w:spacing w:after="0" w:line="360" w:lineRule="auto"/>
        <w:jc w:val="both"/>
        <w:rPr>
          <w:rFonts w:ascii="Calibri" w:eastAsia="Times New Roman" w:hAnsi="Calibri" w:cs="Calibri"/>
          <w:color w:val="000000"/>
          <w:sz w:val="24"/>
          <w:szCs w:val="24"/>
          <w:lang w:val="ro-RO" w:eastAsia="pl-PL"/>
        </w:rPr>
      </w:pPr>
      <w:r w:rsidRPr="0093614A">
        <w:rPr>
          <w:rFonts w:ascii="Calibri" w:eastAsia="Times New Roman" w:hAnsi="Calibri" w:cs="Calibri"/>
          <w:color w:val="000000"/>
          <w:sz w:val="24"/>
          <w:szCs w:val="24"/>
          <w:lang w:val="ro-RO" w:eastAsia="pl-PL"/>
        </w:rPr>
        <w:t xml:space="preserve">Persoanele cărora li s-a interzis să exercite funcții legate de gestionarea fondurilor publice, sunt asociate cu Organizatorii Concursului și/sau dețin funcții în organe de conducere </w:t>
      </w:r>
      <w:r w:rsidR="00B557D8">
        <w:rPr>
          <w:rFonts w:ascii="Calibri" w:eastAsia="Times New Roman" w:hAnsi="Calibri" w:cs="Calibri"/>
          <w:color w:val="000000"/>
          <w:sz w:val="24"/>
          <w:szCs w:val="24"/>
          <w:lang w:val="ro-RO" w:eastAsia="pl-PL"/>
        </w:rPr>
        <w:t xml:space="preserve">ale lui </w:t>
      </w:r>
      <w:r w:rsidRPr="0093614A">
        <w:rPr>
          <w:rFonts w:ascii="Calibri" w:eastAsia="Times New Roman" w:hAnsi="Calibri" w:cs="Calibri"/>
          <w:color w:val="000000"/>
          <w:sz w:val="24"/>
          <w:szCs w:val="24"/>
          <w:lang w:val="ro-RO" w:eastAsia="pl-PL"/>
        </w:rPr>
        <w:t>sau au fost autorizate să semneze sau să încheie un acord de subvenționare nu pot participa la concurs.</w:t>
      </w:r>
    </w:p>
    <w:p w14:paraId="76F3F313" w14:textId="378D044C" w:rsidR="00357C66" w:rsidRPr="0093614A" w:rsidRDefault="0093614A" w:rsidP="0093614A">
      <w:pPr>
        <w:pStyle w:val="a3"/>
        <w:numPr>
          <w:ilvl w:val="1"/>
          <w:numId w:val="1"/>
        </w:numPr>
        <w:spacing w:after="0" w:line="360" w:lineRule="auto"/>
        <w:jc w:val="both"/>
        <w:rPr>
          <w:rStyle w:val="FontStyle56"/>
          <w:bCs/>
          <w:sz w:val="24"/>
          <w:szCs w:val="24"/>
          <w:lang w:val="ro-RO"/>
        </w:rPr>
      </w:pPr>
      <w:r w:rsidRPr="0093614A">
        <w:rPr>
          <w:rFonts w:ascii="Calibri" w:eastAsia="Times New Roman" w:hAnsi="Calibri" w:cs="Calibri"/>
          <w:color w:val="000000"/>
          <w:sz w:val="24"/>
          <w:szCs w:val="24"/>
          <w:lang w:val="ro-RO" w:eastAsia="pl-PL"/>
        </w:rPr>
        <w:t>Concursul este deschis persoanelor care nu au o activitate comercială la data depunerii cererii</w:t>
      </w:r>
      <w:r w:rsidR="00357C66" w:rsidRPr="0093614A">
        <w:rPr>
          <w:rStyle w:val="FontStyle56"/>
          <w:bCs/>
          <w:sz w:val="24"/>
          <w:szCs w:val="24"/>
          <w:lang w:val="ro-RO"/>
        </w:rPr>
        <w:t xml:space="preserve">. </w:t>
      </w:r>
    </w:p>
    <w:p w14:paraId="33AC3968" w14:textId="6BF5FCCB" w:rsidR="00863639" w:rsidRDefault="00863639" w:rsidP="00863639">
      <w:pPr>
        <w:spacing w:after="0" w:line="360" w:lineRule="auto"/>
        <w:ind w:left="720"/>
        <w:jc w:val="both"/>
        <w:rPr>
          <w:rStyle w:val="FontStyle56"/>
          <w:bCs/>
          <w:sz w:val="24"/>
          <w:szCs w:val="24"/>
          <w:lang w:val="ro-RO"/>
        </w:rPr>
      </w:pPr>
    </w:p>
    <w:p w14:paraId="37EAAD41" w14:textId="77777777" w:rsidR="0093614A" w:rsidRDefault="0093614A" w:rsidP="00863639">
      <w:pPr>
        <w:spacing w:after="0" w:line="360" w:lineRule="auto"/>
        <w:ind w:left="720"/>
        <w:jc w:val="both"/>
        <w:rPr>
          <w:rStyle w:val="FontStyle56"/>
          <w:bCs/>
          <w:sz w:val="24"/>
          <w:szCs w:val="24"/>
          <w:lang w:val="ro-RO"/>
        </w:rPr>
      </w:pPr>
    </w:p>
    <w:p w14:paraId="71DC1C52" w14:textId="77777777" w:rsidR="00B557D8" w:rsidRPr="0093614A" w:rsidRDefault="00B557D8" w:rsidP="00863639">
      <w:pPr>
        <w:spacing w:after="0" w:line="360" w:lineRule="auto"/>
        <w:ind w:left="720"/>
        <w:jc w:val="both"/>
        <w:rPr>
          <w:rStyle w:val="FontStyle56"/>
          <w:bCs/>
          <w:sz w:val="24"/>
          <w:szCs w:val="24"/>
          <w:lang w:val="ro-RO"/>
        </w:rPr>
      </w:pPr>
    </w:p>
    <w:p w14:paraId="44B0A5E9" w14:textId="3797CED0" w:rsidR="004D4516" w:rsidRPr="0093614A" w:rsidRDefault="0093614A" w:rsidP="0093614A">
      <w:pPr>
        <w:pStyle w:val="a3"/>
        <w:tabs>
          <w:tab w:val="left" w:pos="2040"/>
        </w:tabs>
        <w:spacing w:after="0" w:line="360" w:lineRule="auto"/>
        <w:ind w:left="1080"/>
        <w:jc w:val="both"/>
        <w:rPr>
          <w:rFonts w:ascii="Calibri" w:hAnsi="Calibri" w:cs="Calibri"/>
          <w:sz w:val="24"/>
          <w:szCs w:val="24"/>
          <w:lang w:val="ro-RO"/>
        </w:rPr>
      </w:pPr>
      <w:r>
        <w:rPr>
          <w:rFonts w:ascii="Calibri" w:hAnsi="Calibri" w:cs="Calibri"/>
          <w:sz w:val="24"/>
          <w:szCs w:val="24"/>
          <w:lang w:val="ro-RO"/>
        </w:rPr>
        <w:tab/>
      </w:r>
    </w:p>
    <w:p w14:paraId="456B3AA4" w14:textId="3A20C3D4" w:rsidR="008C72CB" w:rsidRPr="0093614A" w:rsidRDefault="0093614A" w:rsidP="0093614A">
      <w:pPr>
        <w:pStyle w:val="a3"/>
        <w:numPr>
          <w:ilvl w:val="0"/>
          <w:numId w:val="1"/>
        </w:numPr>
        <w:spacing w:after="0" w:line="360" w:lineRule="auto"/>
        <w:rPr>
          <w:rFonts w:ascii="Calibri" w:hAnsi="Calibri" w:cs="Calibri"/>
          <w:b/>
          <w:sz w:val="24"/>
          <w:szCs w:val="24"/>
          <w:lang w:val="ro-RO"/>
        </w:rPr>
      </w:pPr>
      <w:r w:rsidRPr="0093614A">
        <w:rPr>
          <w:rFonts w:ascii="Calibri" w:hAnsi="Calibri" w:cs="Calibri"/>
          <w:b/>
          <w:sz w:val="24"/>
          <w:szCs w:val="24"/>
          <w:lang w:val="ro-RO"/>
        </w:rPr>
        <w:lastRenderedPageBreak/>
        <w:t>Finanțarea proiectului</w:t>
      </w:r>
    </w:p>
    <w:p w14:paraId="337406CF" w14:textId="77777777" w:rsidR="0093614A"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Finanțarea va lua forma unui sprijin și va fi acordată pe baza unui acord de subvenție.</w:t>
      </w:r>
    </w:p>
    <w:p w14:paraId="0535FB5C" w14:textId="77777777" w:rsidR="0093614A"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Din fondurile proiectului pot fi finanțate numai activitățile necesare implementării proiectului.</w:t>
      </w:r>
    </w:p>
    <w:p w14:paraId="02F8A8D4" w14:textId="7C9FBB12" w:rsidR="0093614A"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Comisia poate recomanda acordarea unei subvenții în cuantum corespunzător întregii sume solicitate.</w:t>
      </w:r>
    </w:p>
    <w:p w14:paraId="18718D88" w14:textId="77777777" w:rsidR="0093614A"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Valoarea grantului solicitată este de 25.000,00 PLN.</w:t>
      </w:r>
    </w:p>
    <w:p w14:paraId="574F5CF2" w14:textId="77777777" w:rsidR="0093614A"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Valoarea totală a proiectului este de cel puțin 25.000,00 PLN.</w:t>
      </w:r>
    </w:p>
    <w:p w14:paraId="1AAD85C9" w14:textId="77777777" w:rsidR="0093614A"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Nu a fost specificată valoarea maximă a proiectului.</w:t>
      </w:r>
    </w:p>
    <w:p w14:paraId="0DF229A5" w14:textId="77777777" w:rsidR="0093614A"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Beneficiarul proiectului își poate aduce propria contribuție financiară la proiect.</w:t>
      </w:r>
    </w:p>
    <w:p w14:paraId="4E8F27F3" w14:textId="0E9759B4" w:rsidR="008C72CB"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 xml:space="preserve">Ca parte a implementării proiectului, </w:t>
      </w:r>
      <w:r w:rsidR="00B557D8">
        <w:rPr>
          <w:rFonts w:ascii="Calibri" w:eastAsiaTheme="minorEastAsia" w:hAnsi="Calibri" w:cs="Calibri"/>
          <w:bCs/>
          <w:color w:val="000000"/>
          <w:sz w:val="24"/>
          <w:szCs w:val="24"/>
          <w:lang w:val="ro-RO" w:eastAsia="pl-PL"/>
        </w:rPr>
        <w:t>Solicitantul</w:t>
      </w:r>
      <w:r w:rsidRPr="0093614A">
        <w:rPr>
          <w:rFonts w:ascii="Calibri" w:eastAsiaTheme="minorEastAsia" w:hAnsi="Calibri" w:cs="Calibri"/>
          <w:bCs/>
          <w:color w:val="000000"/>
          <w:sz w:val="24"/>
          <w:szCs w:val="24"/>
          <w:lang w:val="ro-RO" w:eastAsia="pl-PL"/>
        </w:rPr>
        <w:t xml:space="preserve"> poate acoperi costurile care îndeplinesc următoarele criterii din subvenții și contribuție proprie</w:t>
      </w:r>
      <w:r w:rsidR="008C72CB" w:rsidRPr="0093614A">
        <w:rPr>
          <w:rFonts w:ascii="Calibri" w:eastAsiaTheme="minorEastAsia" w:hAnsi="Calibri" w:cs="Calibri"/>
          <w:bCs/>
          <w:color w:val="000000"/>
          <w:sz w:val="24"/>
          <w:szCs w:val="24"/>
          <w:lang w:val="ro-RO" w:eastAsia="pl-PL"/>
        </w:rPr>
        <w:t>:</w:t>
      </w:r>
    </w:p>
    <w:p w14:paraId="39F45A74" w14:textId="5F58FFB1" w:rsidR="0093614A" w:rsidRPr="0093614A" w:rsidRDefault="0093614A" w:rsidP="0093614A">
      <w:pPr>
        <w:pStyle w:val="a3"/>
        <w:numPr>
          <w:ilvl w:val="0"/>
          <w:numId w:val="9"/>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efectuate la datele menționate la pct. 6.1 - 6.2 din Regulament și legate de activitățile care urmează a fi desfășurate la datele prevăzute la pct. 6.1 din Regulament;</w:t>
      </w:r>
    </w:p>
    <w:p w14:paraId="6E3EE223" w14:textId="33FE4584" w:rsidR="0093614A" w:rsidRPr="0093614A" w:rsidRDefault="0093614A" w:rsidP="0093614A">
      <w:pPr>
        <w:pStyle w:val="a3"/>
        <w:numPr>
          <w:ilvl w:val="0"/>
          <w:numId w:val="9"/>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necesare implementării proiectului si obținerii rezultatelor acestuia;</w:t>
      </w:r>
    </w:p>
    <w:p w14:paraId="7D765C49" w14:textId="7FCC75EA" w:rsidR="0093614A" w:rsidRPr="0093614A" w:rsidRDefault="0093614A" w:rsidP="0093614A">
      <w:pPr>
        <w:pStyle w:val="a3"/>
        <w:numPr>
          <w:ilvl w:val="0"/>
          <w:numId w:val="9"/>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identificabile și verificabile, în special înregistrate în evidențele contabile ale ofertantului(</w:t>
      </w:r>
      <w:proofErr w:type="spellStart"/>
      <w:r w:rsidR="005974ED">
        <w:rPr>
          <w:rFonts w:ascii="Calibri" w:eastAsiaTheme="minorEastAsia" w:hAnsi="Calibri" w:cs="Calibri"/>
          <w:bCs/>
          <w:color w:val="000000"/>
          <w:sz w:val="24"/>
          <w:szCs w:val="24"/>
          <w:lang w:val="ro-RO" w:eastAsia="pl-PL"/>
        </w:rPr>
        <w:t>-</w:t>
      </w:r>
      <w:r w:rsidRPr="0093614A">
        <w:rPr>
          <w:rFonts w:ascii="Calibri" w:eastAsiaTheme="minorEastAsia" w:hAnsi="Calibri" w:cs="Calibri"/>
          <w:bCs/>
          <w:color w:val="000000"/>
          <w:sz w:val="24"/>
          <w:szCs w:val="24"/>
          <w:lang w:val="ro-RO" w:eastAsia="pl-PL"/>
        </w:rPr>
        <w:t>lor</w:t>
      </w:r>
      <w:proofErr w:type="spellEnd"/>
      <w:r w:rsidRPr="0093614A">
        <w:rPr>
          <w:rFonts w:ascii="Calibri" w:eastAsiaTheme="minorEastAsia" w:hAnsi="Calibri" w:cs="Calibri"/>
          <w:bCs/>
          <w:color w:val="000000"/>
          <w:sz w:val="24"/>
          <w:szCs w:val="24"/>
          <w:lang w:val="ro-RO" w:eastAsia="pl-PL"/>
        </w:rPr>
        <w:t>) și determinate în conformitate cu principiile contabile;</w:t>
      </w:r>
    </w:p>
    <w:p w14:paraId="40BF5B39" w14:textId="77777777" w:rsidR="0093614A" w:rsidRPr="0093614A" w:rsidRDefault="0093614A" w:rsidP="0093614A">
      <w:pPr>
        <w:pStyle w:val="a3"/>
        <w:numPr>
          <w:ilvl w:val="0"/>
          <w:numId w:val="9"/>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îndeplinirea cerințelor legislației fiscale și ale asigurărilor sociale aplicabile;</w:t>
      </w:r>
    </w:p>
    <w:p w14:paraId="18D6CF28" w14:textId="30D20C32" w:rsidR="008C72CB" w:rsidRPr="0093614A" w:rsidRDefault="0093614A" w:rsidP="0093614A">
      <w:pPr>
        <w:pStyle w:val="a3"/>
        <w:numPr>
          <w:ilvl w:val="0"/>
          <w:numId w:val="9"/>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documentate într-un mod care să permită evaluarea implementării proiectului în termeni material</w:t>
      </w:r>
      <w:r w:rsidR="005974ED">
        <w:rPr>
          <w:rFonts w:ascii="Calibri" w:eastAsiaTheme="minorEastAsia" w:hAnsi="Calibri" w:cs="Calibri"/>
          <w:bCs/>
          <w:color w:val="000000"/>
          <w:sz w:val="24"/>
          <w:szCs w:val="24"/>
          <w:lang w:val="ro-RO" w:eastAsia="pl-PL"/>
        </w:rPr>
        <w:t>i</w:t>
      </w:r>
      <w:r w:rsidRPr="0093614A">
        <w:rPr>
          <w:rFonts w:ascii="Calibri" w:eastAsiaTheme="minorEastAsia" w:hAnsi="Calibri" w:cs="Calibri"/>
          <w:bCs/>
          <w:color w:val="000000"/>
          <w:sz w:val="24"/>
          <w:szCs w:val="24"/>
          <w:lang w:val="ro-RO" w:eastAsia="pl-PL"/>
        </w:rPr>
        <w:t xml:space="preserve"> și financiari</w:t>
      </w:r>
      <w:r w:rsidR="008C72CB" w:rsidRPr="0093614A">
        <w:rPr>
          <w:rFonts w:ascii="Calibri" w:eastAsiaTheme="minorEastAsia" w:hAnsi="Calibri" w:cs="Calibri"/>
          <w:bCs/>
          <w:color w:val="000000"/>
          <w:sz w:val="24"/>
          <w:szCs w:val="24"/>
          <w:lang w:val="ro-RO" w:eastAsia="pl-PL"/>
        </w:rPr>
        <w:t>.</w:t>
      </w:r>
    </w:p>
    <w:p w14:paraId="46B93426" w14:textId="77777777" w:rsidR="0093614A"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Regulile detaliate pentru eligibilitatea costurilor proiectului sunt specificate în Șablonul de Acord de Grant care constituie Anexa nr. 2 la Regulament.</w:t>
      </w:r>
    </w:p>
    <w:p w14:paraId="40888659" w14:textId="052AAC24" w:rsidR="008C72CB" w:rsidRPr="0093614A" w:rsidRDefault="0093614A" w:rsidP="0093614A">
      <w:pPr>
        <w:pStyle w:val="a3"/>
        <w:numPr>
          <w:ilvl w:val="1"/>
          <w:numId w:val="1"/>
        </w:numPr>
        <w:spacing w:after="0" w:line="360" w:lineRule="auto"/>
        <w:jc w:val="both"/>
        <w:rPr>
          <w:rFonts w:ascii="Calibri" w:eastAsiaTheme="minorEastAsia" w:hAnsi="Calibri" w:cs="Calibri"/>
          <w:bCs/>
          <w:color w:val="000000"/>
          <w:sz w:val="24"/>
          <w:szCs w:val="24"/>
          <w:lang w:val="ro-RO" w:eastAsia="pl-PL"/>
        </w:rPr>
      </w:pPr>
      <w:r w:rsidRPr="0093614A">
        <w:rPr>
          <w:rFonts w:ascii="Calibri" w:eastAsiaTheme="minorEastAsia" w:hAnsi="Calibri" w:cs="Calibri"/>
          <w:bCs/>
          <w:color w:val="000000"/>
          <w:sz w:val="24"/>
          <w:szCs w:val="24"/>
          <w:lang w:val="ro-RO" w:eastAsia="pl-PL"/>
        </w:rPr>
        <w:t xml:space="preserve">Rezultatele concursului vor fi anunțate după adoptarea finală a Legii bugetului pentru 2024. Dacă resursele financiare pentru implementarea proiectului nu sunt incluse în Legea bugetului pentru 2024, PFRR își rezervă dreptul de a modifica </w:t>
      </w:r>
      <w:r w:rsidRPr="0093614A">
        <w:rPr>
          <w:rFonts w:ascii="Calibri" w:eastAsiaTheme="minorEastAsia" w:hAnsi="Calibri" w:cs="Calibri"/>
          <w:bCs/>
          <w:color w:val="000000"/>
          <w:sz w:val="24"/>
          <w:szCs w:val="24"/>
          <w:lang w:val="ro-RO" w:eastAsia="pl-PL"/>
        </w:rPr>
        <w:lastRenderedPageBreak/>
        <w:t>suma fondurilor alocate pentru implementarea proiectului sau decide să se retragă de la finanțarea proiectelor</w:t>
      </w:r>
      <w:r w:rsidR="008C72CB" w:rsidRPr="0093614A">
        <w:rPr>
          <w:rFonts w:ascii="Calibri" w:eastAsiaTheme="minorEastAsia" w:hAnsi="Calibri" w:cs="Calibri"/>
          <w:bCs/>
          <w:color w:val="000000"/>
          <w:sz w:val="24"/>
          <w:szCs w:val="24"/>
          <w:lang w:val="ro-RO" w:eastAsia="pl-PL"/>
        </w:rPr>
        <w:t>.</w:t>
      </w:r>
    </w:p>
    <w:p w14:paraId="5096C9CA" w14:textId="77777777" w:rsidR="00DD684E" w:rsidRPr="0093614A" w:rsidRDefault="00DD684E" w:rsidP="004D4516">
      <w:pPr>
        <w:pStyle w:val="a3"/>
        <w:spacing w:after="0" w:line="360" w:lineRule="auto"/>
        <w:rPr>
          <w:rFonts w:ascii="Calibri" w:eastAsiaTheme="minorEastAsia" w:hAnsi="Calibri" w:cs="Calibri"/>
          <w:b/>
          <w:bCs/>
          <w:color w:val="000000"/>
          <w:sz w:val="24"/>
          <w:szCs w:val="24"/>
          <w:lang w:val="ro-RO" w:eastAsia="pl-PL"/>
        </w:rPr>
      </w:pPr>
    </w:p>
    <w:p w14:paraId="43C832D5" w14:textId="47375C3E" w:rsidR="008C72CB" w:rsidRPr="0093614A" w:rsidRDefault="0093614A" w:rsidP="0093614A">
      <w:pPr>
        <w:pStyle w:val="a3"/>
        <w:numPr>
          <w:ilvl w:val="0"/>
          <w:numId w:val="1"/>
        </w:numPr>
        <w:spacing w:after="0" w:line="360" w:lineRule="auto"/>
        <w:rPr>
          <w:rFonts w:ascii="Calibri" w:eastAsiaTheme="minorEastAsia" w:hAnsi="Calibri" w:cs="Calibri"/>
          <w:b/>
          <w:bCs/>
          <w:color w:val="000000"/>
          <w:sz w:val="24"/>
          <w:szCs w:val="24"/>
          <w:lang w:val="ro-RO" w:eastAsia="pl-PL"/>
        </w:rPr>
      </w:pPr>
      <w:r w:rsidRPr="0093614A">
        <w:rPr>
          <w:rFonts w:ascii="Calibri" w:eastAsiaTheme="minorEastAsia" w:hAnsi="Calibri" w:cs="Calibri"/>
          <w:b/>
          <w:bCs/>
          <w:color w:val="000000"/>
          <w:sz w:val="24"/>
          <w:szCs w:val="24"/>
          <w:lang w:val="ro-RO" w:eastAsia="pl-PL"/>
        </w:rPr>
        <w:t>Reguli de participare la concurs</w:t>
      </w:r>
      <w:r w:rsidR="008C72CB" w:rsidRPr="0093614A">
        <w:rPr>
          <w:rFonts w:ascii="Calibri" w:eastAsiaTheme="minorEastAsia" w:hAnsi="Calibri" w:cs="Calibri"/>
          <w:b/>
          <w:bCs/>
          <w:color w:val="000000"/>
          <w:sz w:val="24"/>
          <w:szCs w:val="24"/>
          <w:lang w:val="ro-RO" w:eastAsia="pl-PL"/>
        </w:rPr>
        <w:t xml:space="preserve"> </w:t>
      </w:r>
    </w:p>
    <w:p w14:paraId="25BCAB63" w14:textId="77777777" w:rsidR="0093614A" w:rsidRPr="0093614A" w:rsidRDefault="0093614A" w:rsidP="0093614A">
      <w:pPr>
        <w:pStyle w:val="a3"/>
        <w:numPr>
          <w:ilvl w:val="0"/>
          <w:numId w:val="10"/>
        </w:numPr>
        <w:spacing w:after="0" w:line="360" w:lineRule="auto"/>
        <w:ind w:left="993"/>
        <w:jc w:val="both"/>
        <w:rPr>
          <w:rStyle w:val="FontStyle56"/>
          <w:sz w:val="24"/>
          <w:szCs w:val="24"/>
          <w:lang w:val="ro-RO"/>
        </w:rPr>
      </w:pPr>
      <w:r w:rsidRPr="0093614A">
        <w:rPr>
          <w:rStyle w:val="FontStyle56"/>
          <w:sz w:val="24"/>
          <w:szCs w:val="24"/>
          <w:lang w:val="ro-RO"/>
        </w:rPr>
        <w:t>Limita numărului de planuri de afaceri depuse: Fiecare beneficiar poate depune maximum un plan de afaceri în competiție.</w:t>
      </w:r>
    </w:p>
    <w:p w14:paraId="5207B2C8" w14:textId="77777777" w:rsidR="0093614A" w:rsidRPr="0093614A" w:rsidRDefault="0093614A" w:rsidP="0093614A">
      <w:pPr>
        <w:pStyle w:val="a3"/>
        <w:numPr>
          <w:ilvl w:val="0"/>
          <w:numId w:val="10"/>
        </w:numPr>
        <w:spacing w:after="0" w:line="360" w:lineRule="auto"/>
        <w:ind w:left="993"/>
        <w:jc w:val="both"/>
        <w:rPr>
          <w:rStyle w:val="FontStyle56"/>
          <w:sz w:val="24"/>
          <w:szCs w:val="24"/>
          <w:lang w:val="ro-RO"/>
        </w:rPr>
      </w:pPr>
      <w:r w:rsidRPr="0093614A">
        <w:rPr>
          <w:rStyle w:val="FontStyle56"/>
          <w:sz w:val="24"/>
          <w:szCs w:val="24"/>
          <w:lang w:val="ro-RO"/>
        </w:rPr>
        <w:t>Planurile de afaceri trebuie depuse în limba română.</w:t>
      </w:r>
    </w:p>
    <w:p w14:paraId="0C6276E1" w14:textId="4FAB86C7" w:rsidR="0093614A" w:rsidRPr="0093614A" w:rsidRDefault="0093614A" w:rsidP="0093614A">
      <w:pPr>
        <w:pStyle w:val="a3"/>
        <w:numPr>
          <w:ilvl w:val="0"/>
          <w:numId w:val="10"/>
        </w:numPr>
        <w:spacing w:after="0" w:line="360" w:lineRule="auto"/>
        <w:ind w:left="993"/>
        <w:jc w:val="both"/>
        <w:rPr>
          <w:rStyle w:val="FontStyle56"/>
          <w:sz w:val="24"/>
          <w:szCs w:val="24"/>
          <w:lang w:val="ro-RO"/>
        </w:rPr>
      </w:pPr>
      <w:r w:rsidRPr="0093614A">
        <w:rPr>
          <w:rStyle w:val="FontStyle56"/>
          <w:sz w:val="24"/>
          <w:szCs w:val="24"/>
          <w:lang w:val="ro-RO"/>
        </w:rPr>
        <w:t xml:space="preserve">Planul de afaceri trebuie completat electronic: trimis la adresa de e-mail ………………., într-o versiune Word editabilă, </w:t>
      </w:r>
      <w:r w:rsidR="005974ED">
        <w:rPr>
          <w:rStyle w:val="FontStyle56"/>
          <w:sz w:val="24"/>
          <w:szCs w:val="24"/>
          <w:lang w:val="ro-RO"/>
        </w:rPr>
        <w:t xml:space="preserve">și în una </w:t>
      </w:r>
      <w:r w:rsidRPr="0093614A">
        <w:rPr>
          <w:rStyle w:val="FontStyle56"/>
          <w:sz w:val="24"/>
          <w:szCs w:val="24"/>
          <w:lang w:val="ro-RO"/>
        </w:rPr>
        <w:t xml:space="preserve">tipărită și semnată. </w:t>
      </w:r>
      <w:r w:rsidR="005974ED">
        <w:rPr>
          <w:rStyle w:val="FontStyle56"/>
          <w:sz w:val="24"/>
          <w:szCs w:val="24"/>
          <w:lang w:val="ro-RO"/>
        </w:rPr>
        <w:t>Planul</w:t>
      </w:r>
      <w:r w:rsidRPr="0093614A">
        <w:rPr>
          <w:rStyle w:val="FontStyle56"/>
          <w:sz w:val="24"/>
          <w:szCs w:val="24"/>
          <w:lang w:val="ro-RO"/>
        </w:rPr>
        <w:t xml:space="preserve"> de afaceri tipărit și semnat, în conformitate cu cerințele specificate la pct. 5.4 din Regulament, trebuie </w:t>
      </w:r>
      <w:r w:rsidR="005974ED">
        <w:rPr>
          <w:rStyle w:val="FontStyle56"/>
          <w:sz w:val="24"/>
          <w:szCs w:val="24"/>
          <w:lang w:val="ro-RO"/>
        </w:rPr>
        <w:t>depuse</w:t>
      </w:r>
      <w:r w:rsidRPr="0093614A">
        <w:rPr>
          <w:rStyle w:val="FontStyle56"/>
          <w:sz w:val="24"/>
          <w:szCs w:val="24"/>
          <w:lang w:val="ro-RO"/>
        </w:rPr>
        <w:t xml:space="preserve"> sau livrate la adresa indicată la pct. 5.4 din Regulament. Planul de afaceri este și o cerere de finanțare.</w:t>
      </w:r>
    </w:p>
    <w:p w14:paraId="4CB7B789" w14:textId="511A899D" w:rsidR="004D4516" w:rsidRPr="0093614A" w:rsidRDefault="0093614A" w:rsidP="0093614A">
      <w:pPr>
        <w:pStyle w:val="a3"/>
        <w:numPr>
          <w:ilvl w:val="0"/>
          <w:numId w:val="10"/>
        </w:numPr>
        <w:spacing w:after="0" w:line="360" w:lineRule="auto"/>
        <w:ind w:left="993"/>
        <w:jc w:val="both"/>
        <w:rPr>
          <w:rStyle w:val="FontStyle56"/>
          <w:sz w:val="24"/>
          <w:szCs w:val="24"/>
          <w:lang w:val="ro-RO"/>
        </w:rPr>
      </w:pPr>
      <w:r w:rsidRPr="0093614A">
        <w:rPr>
          <w:rStyle w:val="FontStyle56"/>
          <w:sz w:val="24"/>
          <w:szCs w:val="24"/>
          <w:lang w:val="ro-RO"/>
        </w:rPr>
        <w:t xml:space="preserve">Planul de afaceri în versiune hârtie semnat cu atașamente în </w:t>
      </w:r>
      <w:r w:rsidRPr="005974ED">
        <w:rPr>
          <w:rStyle w:val="FontStyle56"/>
          <w:b/>
          <w:sz w:val="24"/>
          <w:szCs w:val="24"/>
          <w:lang w:val="ro-RO"/>
        </w:rPr>
        <w:t>două exemplare</w:t>
      </w:r>
      <w:r w:rsidRPr="0093614A">
        <w:rPr>
          <w:rStyle w:val="FontStyle56"/>
          <w:sz w:val="24"/>
          <w:szCs w:val="24"/>
          <w:lang w:val="ro-RO"/>
        </w:rPr>
        <w:t xml:space="preserve"> trebuie trimis prin poștă </w:t>
      </w:r>
      <w:r>
        <w:rPr>
          <w:rStyle w:val="FontStyle56"/>
          <w:sz w:val="24"/>
          <w:szCs w:val="24"/>
          <w:lang w:val="ro-RO"/>
        </w:rPr>
        <w:t>sau curier la următoarea adresă</w:t>
      </w:r>
      <w:r w:rsidR="00F1419B" w:rsidRPr="0093614A">
        <w:rPr>
          <w:rStyle w:val="FontStyle56"/>
          <w:sz w:val="24"/>
          <w:szCs w:val="24"/>
          <w:lang w:val="ro-RO"/>
        </w:rPr>
        <w:t>:</w:t>
      </w:r>
    </w:p>
    <w:p w14:paraId="0A4A7500" w14:textId="5A2ECCE1" w:rsidR="003C59F2" w:rsidRPr="0093614A" w:rsidRDefault="0093614A" w:rsidP="003C59F2">
      <w:pPr>
        <w:pStyle w:val="Style4"/>
        <w:widowControl/>
        <w:spacing w:line="360" w:lineRule="auto"/>
        <w:ind w:left="2061"/>
        <w:jc w:val="left"/>
        <w:rPr>
          <w:rStyle w:val="FontStyle56"/>
          <w:rFonts w:eastAsiaTheme="minorHAnsi"/>
          <w:sz w:val="24"/>
          <w:szCs w:val="24"/>
          <w:lang w:val="ro-RO" w:eastAsia="en-US"/>
        </w:rPr>
      </w:pPr>
      <w:r w:rsidRPr="0093614A">
        <w:rPr>
          <w:rStyle w:val="FontStyle56"/>
          <w:rFonts w:eastAsiaTheme="minorHAnsi"/>
          <w:sz w:val="24"/>
          <w:szCs w:val="24"/>
          <w:lang w:val="ro-RO" w:eastAsia="en-US"/>
        </w:rPr>
        <w:t xml:space="preserve">Asociația Centrul de Dezvoltare și Antreprenoriat Moldova-Polonia cu sediul în Republica Moldova, Chișinău 2052, </w:t>
      </w:r>
      <w:r w:rsidR="005974ED">
        <w:rPr>
          <w:rStyle w:val="FontStyle56"/>
          <w:rFonts w:eastAsiaTheme="minorHAnsi"/>
          <w:sz w:val="24"/>
          <w:szCs w:val="24"/>
          <w:lang w:val="ro-RO" w:eastAsia="en-US"/>
        </w:rPr>
        <w:t>str</w:t>
      </w:r>
      <w:r w:rsidRPr="0093614A">
        <w:rPr>
          <w:rStyle w:val="FontStyle56"/>
          <w:rFonts w:eastAsiaTheme="minorHAnsi"/>
          <w:sz w:val="24"/>
          <w:szCs w:val="24"/>
          <w:lang w:val="ro-RO" w:eastAsia="en-US"/>
        </w:rPr>
        <w:t xml:space="preserve">. Meșterul Manole </w:t>
      </w:r>
      <w:r w:rsidR="003C59F2" w:rsidRPr="0093614A">
        <w:rPr>
          <w:rStyle w:val="FontStyle56"/>
          <w:rFonts w:eastAsiaTheme="minorHAnsi"/>
          <w:sz w:val="24"/>
          <w:szCs w:val="24"/>
          <w:lang w:val="ro-RO" w:eastAsia="en-US"/>
        </w:rPr>
        <w:t xml:space="preserve">12/2, </w:t>
      </w:r>
      <w:r w:rsidR="005974ED">
        <w:rPr>
          <w:rStyle w:val="FontStyle56"/>
          <w:rFonts w:eastAsiaTheme="minorHAnsi"/>
          <w:sz w:val="24"/>
          <w:szCs w:val="24"/>
          <w:lang w:val="ro-RO" w:eastAsia="en-US"/>
        </w:rPr>
        <w:t>IDNO</w:t>
      </w:r>
      <w:r w:rsidR="003C59F2" w:rsidRPr="0093614A">
        <w:rPr>
          <w:rStyle w:val="FontStyle56"/>
          <w:rFonts w:eastAsiaTheme="minorHAnsi"/>
          <w:sz w:val="24"/>
          <w:szCs w:val="24"/>
          <w:lang w:val="ro-RO" w:eastAsia="en-US"/>
        </w:rPr>
        <w:t xml:space="preserve"> 1018620002514,</w:t>
      </w:r>
    </w:p>
    <w:p w14:paraId="589DE6D5" w14:textId="6F4B20CE" w:rsidR="00F1419B" w:rsidRPr="0093614A" w:rsidRDefault="0093614A" w:rsidP="004D4516">
      <w:pPr>
        <w:pStyle w:val="Style7"/>
        <w:widowControl/>
        <w:spacing w:line="360" w:lineRule="auto"/>
        <w:jc w:val="center"/>
        <w:rPr>
          <w:rStyle w:val="FontStyle55"/>
          <w:sz w:val="24"/>
          <w:szCs w:val="24"/>
          <w:lang w:val="ro-RO"/>
        </w:rPr>
      </w:pPr>
      <w:r w:rsidRPr="0093614A">
        <w:rPr>
          <w:rStyle w:val="FontStyle55"/>
          <w:sz w:val="24"/>
          <w:szCs w:val="24"/>
          <w:lang w:val="ro-RO"/>
        </w:rPr>
        <w:t>Cu o notă pe plic: Granturi</w:t>
      </w:r>
    </w:p>
    <w:p w14:paraId="636C39D6" w14:textId="28024520" w:rsidR="00F1419B" w:rsidRDefault="0093614A" w:rsidP="004B2AAA">
      <w:pPr>
        <w:pStyle w:val="Style4"/>
        <w:widowControl/>
        <w:spacing w:line="360" w:lineRule="auto"/>
        <w:ind w:left="708"/>
        <w:jc w:val="left"/>
        <w:rPr>
          <w:rStyle w:val="FontStyle56"/>
          <w:rFonts w:eastAsiaTheme="minorHAnsi"/>
          <w:b/>
          <w:sz w:val="24"/>
          <w:szCs w:val="24"/>
          <w:lang w:val="ro-RO" w:eastAsia="en-US"/>
        </w:rPr>
      </w:pPr>
      <w:r w:rsidRPr="0093614A">
        <w:rPr>
          <w:rStyle w:val="FontStyle56"/>
          <w:rFonts w:eastAsiaTheme="minorHAnsi"/>
          <w:sz w:val="24"/>
          <w:szCs w:val="24"/>
          <w:lang w:val="ro-RO" w:eastAsia="en-US"/>
        </w:rPr>
        <w:t xml:space="preserve">sau </w:t>
      </w:r>
      <w:r w:rsidR="005974ED">
        <w:rPr>
          <w:rStyle w:val="FontStyle56"/>
          <w:rFonts w:eastAsiaTheme="minorHAnsi"/>
          <w:sz w:val="24"/>
          <w:szCs w:val="24"/>
          <w:lang w:val="ro-RO" w:eastAsia="en-US"/>
        </w:rPr>
        <w:t>depus</w:t>
      </w:r>
      <w:r w:rsidRPr="0093614A">
        <w:rPr>
          <w:rStyle w:val="FontStyle56"/>
          <w:rFonts w:eastAsiaTheme="minorHAnsi"/>
          <w:sz w:val="24"/>
          <w:szCs w:val="24"/>
          <w:lang w:val="ro-RO" w:eastAsia="en-US"/>
        </w:rPr>
        <w:t xml:space="preserve"> </w:t>
      </w:r>
      <w:r w:rsidRPr="005974ED">
        <w:rPr>
          <w:rStyle w:val="FontStyle56"/>
          <w:rFonts w:eastAsiaTheme="minorHAnsi"/>
          <w:b/>
          <w:sz w:val="24"/>
          <w:szCs w:val="24"/>
          <w:lang w:val="ro-RO" w:eastAsia="en-US"/>
        </w:rPr>
        <w:t>personal la biroul Centrului până pe 15 martie 2024, ora 16:00 (ora locală)</w:t>
      </w:r>
      <w:r w:rsidR="00A37ED3" w:rsidRPr="005974ED">
        <w:rPr>
          <w:rStyle w:val="FontStyle56"/>
          <w:rFonts w:eastAsiaTheme="minorHAnsi"/>
          <w:b/>
          <w:sz w:val="24"/>
          <w:szCs w:val="24"/>
          <w:lang w:val="ro-RO" w:eastAsia="en-US"/>
        </w:rPr>
        <w:t>.</w:t>
      </w:r>
    </w:p>
    <w:p w14:paraId="72428512" w14:textId="77777777" w:rsidR="0093614A" w:rsidRPr="0093614A" w:rsidRDefault="0093614A" w:rsidP="004B2AAA">
      <w:pPr>
        <w:pStyle w:val="Style4"/>
        <w:widowControl/>
        <w:spacing w:line="360" w:lineRule="auto"/>
        <w:ind w:left="708"/>
        <w:jc w:val="left"/>
        <w:rPr>
          <w:rStyle w:val="FontStyle56"/>
          <w:rFonts w:eastAsiaTheme="minorHAnsi"/>
          <w:b/>
          <w:sz w:val="24"/>
          <w:szCs w:val="24"/>
          <w:lang w:val="ro-RO" w:eastAsia="en-US"/>
        </w:rPr>
      </w:pPr>
    </w:p>
    <w:p w14:paraId="29FB1A70" w14:textId="4E4563BE" w:rsidR="0093614A" w:rsidRPr="0093614A" w:rsidRDefault="0093614A" w:rsidP="0093614A">
      <w:pPr>
        <w:spacing w:after="0" w:line="360" w:lineRule="auto"/>
        <w:ind w:left="720"/>
        <w:jc w:val="both"/>
        <w:rPr>
          <w:rStyle w:val="FontStyle56"/>
          <w:sz w:val="24"/>
          <w:szCs w:val="24"/>
          <w:lang w:val="ro-RO"/>
        </w:rPr>
      </w:pPr>
      <w:r>
        <w:rPr>
          <w:rStyle w:val="FontStyle56"/>
          <w:sz w:val="24"/>
          <w:szCs w:val="24"/>
          <w:lang w:val="ro-RO"/>
        </w:rPr>
        <w:t xml:space="preserve">5.5. </w:t>
      </w:r>
      <w:r w:rsidRPr="0093614A">
        <w:rPr>
          <w:rStyle w:val="FontStyle56"/>
          <w:sz w:val="24"/>
          <w:szCs w:val="24"/>
          <w:lang w:val="ro-RO"/>
        </w:rPr>
        <w:t xml:space="preserve">Planurile de afaceri livrate la sediul Asociației după termenul prevăzut la pct. 5.4 din Regulament nu vor fi evaluate. Data primirii ofertei in varianta </w:t>
      </w:r>
      <w:r w:rsidR="005974ED" w:rsidRPr="0093614A">
        <w:rPr>
          <w:rStyle w:val="FontStyle56"/>
          <w:sz w:val="24"/>
          <w:szCs w:val="24"/>
          <w:lang w:val="ro-RO"/>
        </w:rPr>
        <w:t>hârtie</w:t>
      </w:r>
      <w:r w:rsidRPr="0093614A">
        <w:rPr>
          <w:rStyle w:val="FontStyle56"/>
          <w:sz w:val="24"/>
          <w:szCs w:val="24"/>
          <w:lang w:val="ro-RO"/>
        </w:rPr>
        <w:t xml:space="preserve"> la sediul </w:t>
      </w:r>
      <w:r w:rsidR="005974ED" w:rsidRPr="0093614A">
        <w:rPr>
          <w:rStyle w:val="FontStyle56"/>
          <w:sz w:val="24"/>
          <w:szCs w:val="24"/>
          <w:lang w:val="ro-RO"/>
        </w:rPr>
        <w:t>Asociației</w:t>
      </w:r>
      <w:r w:rsidRPr="0093614A">
        <w:rPr>
          <w:rStyle w:val="FontStyle56"/>
          <w:sz w:val="24"/>
          <w:szCs w:val="24"/>
          <w:lang w:val="ro-RO"/>
        </w:rPr>
        <w:t xml:space="preserve"> este </w:t>
      </w:r>
      <w:r w:rsidR="005974ED">
        <w:rPr>
          <w:rStyle w:val="FontStyle56"/>
          <w:sz w:val="24"/>
          <w:szCs w:val="24"/>
          <w:lang w:val="ro-RO"/>
        </w:rPr>
        <w:t>cea care se ia în vedere</w:t>
      </w:r>
      <w:r w:rsidRPr="0093614A">
        <w:rPr>
          <w:rStyle w:val="FontStyle56"/>
          <w:sz w:val="24"/>
          <w:szCs w:val="24"/>
          <w:lang w:val="ro-RO"/>
        </w:rPr>
        <w:t>. Ofertele depuse electronic fără a furniza o versiune pe hârtie nu vor fi luate în considerare.</w:t>
      </w:r>
    </w:p>
    <w:p w14:paraId="2131F50F" w14:textId="166AD5E8" w:rsidR="0093614A" w:rsidRPr="0093614A" w:rsidRDefault="0093614A" w:rsidP="0093614A">
      <w:pPr>
        <w:spacing w:after="0" w:line="360" w:lineRule="auto"/>
        <w:ind w:left="720"/>
        <w:jc w:val="both"/>
        <w:rPr>
          <w:rStyle w:val="FontStyle56"/>
          <w:sz w:val="24"/>
          <w:szCs w:val="24"/>
          <w:lang w:val="ro-RO"/>
        </w:rPr>
      </w:pPr>
      <w:r>
        <w:rPr>
          <w:rStyle w:val="FontStyle56"/>
          <w:sz w:val="24"/>
          <w:szCs w:val="24"/>
          <w:lang w:val="ro-RO"/>
        </w:rPr>
        <w:t xml:space="preserve">5.6. </w:t>
      </w:r>
      <w:r w:rsidRPr="0093614A">
        <w:rPr>
          <w:rStyle w:val="FontStyle56"/>
          <w:sz w:val="24"/>
          <w:szCs w:val="24"/>
          <w:lang w:val="ro-RO"/>
        </w:rPr>
        <w:t xml:space="preserve">Solicitanților care primesc finanțare pentru proiecte li se va cere să pună la dispoziție rezultatele proiectului sub o licență Creative </w:t>
      </w:r>
      <w:proofErr w:type="spellStart"/>
      <w:r w:rsidRPr="0093614A">
        <w:rPr>
          <w:rStyle w:val="FontStyle56"/>
          <w:sz w:val="24"/>
          <w:szCs w:val="24"/>
          <w:lang w:val="ro-RO"/>
        </w:rPr>
        <w:t>Commons</w:t>
      </w:r>
      <w:proofErr w:type="spellEnd"/>
      <w:r w:rsidRPr="0093614A">
        <w:rPr>
          <w:rStyle w:val="FontStyle56"/>
          <w:sz w:val="24"/>
          <w:szCs w:val="24"/>
          <w:lang w:val="ro-RO"/>
        </w:rPr>
        <w:t xml:space="preserve"> </w:t>
      </w:r>
      <w:proofErr w:type="spellStart"/>
      <w:r w:rsidRPr="0093614A">
        <w:rPr>
          <w:rStyle w:val="FontStyle56"/>
          <w:sz w:val="24"/>
          <w:szCs w:val="24"/>
          <w:lang w:val="ro-RO"/>
        </w:rPr>
        <w:t>Attribution</w:t>
      </w:r>
      <w:proofErr w:type="spellEnd"/>
      <w:r w:rsidRPr="0093614A">
        <w:rPr>
          <w:rStyle w:val="FontStyle56"/>
          <w:sz w:val="24"/>
          <w:szCs w:val="24"/>
          <w:lang w:val="ro-RO"/>
        </w:rPr>
        <w:t xml:space="preserve"> 4.0 International. Termenii </w:t>
      </w:r>
      <w:r w:rsidR="005974ED" w:rsidRPr="0093614A">
        <w:rPr>
          <w:rStyle w:val="FontStyle56"/>
          <w:sz w:val="24"/>
          <w:szCs w:val="24"/>
          <w:lang w:val="ro-RO"/>
        </w:rPr>
        <w:t>compleți</w:t>
      </w:r>
      <w:r w:rsidRPr="0093614A">
        <w:rPr>
          <w:rStyle w:val="FontStyle56"/>
          <w:sz w:val="24"/>
          <w:szCs w:val="24"/>
          <w:lang w:val="ro-RO"/>
        </w:rPr>
        <w:t xml:space="preserve"> ai licenței sunt disponibile la: https://creativecommons.org/licenses/by/4.0/legalcode.pl. Partajarea unei lucrări sub licența Creative </w:t>
      </w:r>
      <w:proofErr w:type="spellStart"/>
      <w:r w:rsidRPr="0093614A">
        <w:rPr>
          <w:rStyle w:val="FontStyle56"/>
          <w:sz w:val="24"/>
          <w:szCs w:val="24"/>
          <w:lang w:val="ro-RO"/>
        </w:rPr>
        <w:t>Commons</w:t>
      </w:r>
      <w:proofErr w:type="spellEnd"/>
      <w:r w:rsidRPr="0093614A">
        <w:rPr>
          <w:rStyle w:val="FontStyle56"/>
          <w:sz w:val="24"/>
          <w:szCs w:val="24"/>
          <w:lang w:val="ro-RO"/>
        </w:rPr>
        <w:t xml:space="preserve"> </w:t>
      </w:r>
      <w:proofErr w:type="spellStart"/>
      <w:r w:rsidRPr="0093614A">
        <w:rPr>
          <w:rStyle w:val="FontStyle56"/>
          <w:sz w:val="24"/>
          <w:szCs w:val="24"/>
          <w:lang w:val="ro-RO"/>
        </w:rPr>
        <w:t>Attribution</w:t>
      </w:r>
      <w:proofErr w:type="spellEnd"/>
      <w:r w:rsidRPr="0093614A">
        <w:rPr>
          <w:rStyle w:val="FontStyle56"/>
          <w:sz w:val="24"/>
          <w:szCs w:val="24"/>
          <w:lang w:val="ro-RO"/>
        </w:rPr>
        <w:t xml:space="preserve"> 4.0 International implică marcarea </w:t>
      </w:r>
      <w:r w:rsidRPr="0093614A">
        <w:rPr>
          <w:rStyle w:val="FontStyle56"/>
          <w:sz w:val="24"/>
          <w:szCs w:val="24"/>
          <w:lang w:val="ro-RO"/>
        </w:rPr>
        <w:lastRenderedPageBreak/>
        <w:t>conținutului cu informații corespunzătoare de licență. Aceste informații trebui</w:t>
      </w:r>
      <w:r w:rsidR="005974ED">
        <w:rPr>
          <w:rStyle w:val="FontStyle56"/>
          <w:sz w:val="24"/>
          <w:szCs w:val="24"/>
          <w:lang w:val="ro-RO"/>
        </w:rPr>
        <w:t>e</w:t>
      </w:r>
      <w:r w:rsidRPr="0093614A">
        <w:rPr>
          <w:rStyle w:val="FontStyle56"/>
          <w:sz w:val="24"/>
          <w:szCs w:val="24"/>
          <w:lang w:val="ro-RO"/>
        </w:rPr>
        <w:t xml:space="preserve"> să specifice în mod clar titlul lucrării, proprietarul dreptului de autor și licența sub care lucrarea este disponibilă. Vă rugăm să utilizați următoarea notificare de licență (inserând informațiile corespunzătoare în câmpurile marcate între paranteze drepte): „[Titlul sau descrierea lucrării] este licențiat sub Licența Internațională Creative </w:t>
      </w:r>
      <w:proofErr w:type="spellStart"/>
      <w:r w:rsidRPr="0093614A">
        <w:rPr>
          <w:rStyle w:val="FontStyle56"/>
          <w:sz w:val="24"/>
          <w:szCs w:val="24"/>
          <w:lang w:val="ro-RO"/>
        </w:rPr>
        <w:t>Commons</w:t>
      </w:r>
      <w:proofErr w:type="spellEnd"/>
      <w:r w:rsidRPr="0093614A">
        <w:rPr>
          <w:rStyle w:val="FontStyle56"/>
          <w:sz w:val="24"/>
          <w:szCs w:val="24"/>
          <w:lang w:val="ro-RO"/>
        </w:rPr>
        <w:t xml:space="preserve"> </w:t>
      </w:r>
      <w:proofErr w:type="spellStart"/>
      <w:r w:rsidRPr="0093614A">
        <w:rPr>
          <w:rStyle w:val="FontStyle56"/>
          <w:sz w:val="24"/>
          <w:szCs w:val="24"/>
          <w:lang w:val="ro-RO"/>
        </w:rPr>
        <w:t>Attribution</w:t>
      </w:r>
      <w:proofErr w:type="spellEnd"/>
      <w:r w:rsidRPr="0093614A">
        <w:rPr>
          <w:rStyle w:val="FontStyle56"/>
          <w:sz w:val="24"/>
          <w:szCs w:val="24"/>
          <w:lang w:val="ro-RO"/>
        </w:rPr>
        <w:t xml:space="preserve"> 4.0. Anumite drepturi sunt rezervate [numele autorilor și numele instituției]. Lucrarea a fost creată ca urmare a proiect</w:t>
      </w:r>
      <w:r w:rsidR="003B0E49">
        <w:rPr>
          <w:rStyle w:val="FontStyle56"/>
          <w:sz w:val="24"/>
          <w:szCs w:val="24"/>
          <w:lang w:val="ro-RO"/>
        </w:rPr>
        <w:t>ului</w:t>
      </w:r>
      <w:r w:rsidRPr="0093614A">
        <w:rPr>
          <w:rStyle w:val="FontStyle56"/>
          <w:sz w:val="24"/>
          <w:szCs w:val="24"/>
          <w:lang w:val="ro-RO"/>
        </w:rPr>
        <w:t xml:space="preserve"> polonez de cooperare pentru dezvoltare finanțat de Ministerul Afacerilor Externe al Republicii Polone în 2023. Orice utilizare a lucrării este permisă, cu condiția menținerii </w:t>
      </w:r>
      <w:r w:rsidR="003B0E49">
        <w:rPr>
          <w:rStyle w:val="FontStyle56"/>
          <w:sz w:val="24"/>
          <w:szCs w:val="24"/>
          <w:lang w:val="ro-RO"/>
        </w:rPr>
        <w:t xml:space="preserve">informațiilor </w:t>
      </w:r>
      <w:r w:rsidRPr="0093614A">
        <w:rPr>
          <w:rStyle w:val="FontStyle56"/>
          <w:sz w:val="24"/>
          <w:szCs w:val="24"/>
          <w:lang w:val="ro-RO"/>
        </w:rPr>
        <w:t>menționate mai sus, inclusiv informații despre licența utilizată și deținătorii de drepturi.”</w:t>
      </w:r>
    </w:p>
    <w:p w14:paraId="07A63667" w14:textId="01360897" w:rsidR="00F1419B" w:rsidRPr="0093614A" w:rsidRDefault="0093614A" w:rsidP="0093614A">
      <w:pPr>
        <w:spacing w:after="0" w:line="360" w:lineRule="auto"/>
        <w:ind w:left="720"/>
        <w:jc w:val="both"/>
        <w:rPr>
          <w:rStyle w:val="FontStyle56"/>
          <w:sz w:val="24"/>
          <w:szCs w:val="24"/>
          <w:lang w:val="ro-RO"/>
        </w:rPr>
      </w:pPr>
      <w:r>
        <w:rPr>
          <w:rStyle w:val="FontStyle56"/>
          <w:sz w:val="24"/>
          <w:szCs w:val="24"/>
          <w:lang w:val="ro-RO"/>
        </w:rPr>
        <w:t xml:space="preserve">5.7. </w:t>
      </w:r>
      <w:r w:rsidRPr="0093614A">
        <w:rPr>
          <w:rStyle w:val="FontStyle56"/>
          <w:sz w:val="24"/>
          <w:szCs w:val="24"/>
          <w:lang w:val="ro-RO"/>
        </w:rPr>
        <w:t>Organizatorii concursului nu rambursează costurile de pregătire a ofertei și nu returnează materialele trimise de ofertanți</w:t>
      </w:r>
      <w:r w:rsidR="00F1419B" w:rsidRPr="0093614A">
        <w:rPr>
          <w:rStyle w:val="FontStyle56"/>
          <w:sz w:val="24"/>
          <w:szCs w:val="24"/>
          <w:lang w:val="ro-RO"/>
        </w:rPr>
        <w:t>.</w:t>
      </w:r>
    </w:p>
    <w:p w14:paraId="21824DFF" w14:textId="77777777" w:rsidR="00EB2601" w:rsidRPr="0093614A" w:rsidRDefault="00EB2601" w:rsidP="00EB2601">
      <w:pPr>
        <w:pStyle w:val="a3"/>
        <w:spacing w:after="0" w:line="360" w:lineRule="auto"/>
        <w:ind w:left="1134"/>
        <w:jc w:val="both"/>
        <w:rPr>
          <w:rStyle w:val="FontStyle56"/>
          <w:sz w:val="24"/>
          <w:szCs w:val="24"/>
          <w:lang w:val="ro-RO"/>
        </w:rPr>
      </w:pPr>
    </w:p>
    <w:p w14:paraId="0E81D2BB" w14:textId="1B9CDF21" w:rsidR="00F1419B" w:rsidRPr="0093614A" w:rsidRDefault="0093614A" w:rsidP="00E838E2">
      <w:pPr>
        <w:pStyle w:val="a3"/>
        <w:numPr>
          <w:ilvl w:val="0"/>
          <w:numId w:val="1"/>
        </w:numPr>
        <w:spacing w:after="0" w:line="360" w:lineRule="auto"/>
        <w:rPr>
          <w:rFonts w:ascii="Calibri" w:eastAsiaTheme="minorEastAsia" w:hAnsi="Calibri" w:cs="Calibri"/>
          <w:b/>
          <w:bCs/>
          <w:color w:val="000000"/>
          <w:sz w:val="24"/>
          <w:szCs w:val="24"/>
          <w:lang w:val="ro-RO" w:eastAsia="pl-PL"/>
        </w:rPr>
      </w:pPr>
      <w:r>
        <w:rPr>
          <w:rFonts w:ascii="Calibri" w:eastAsiaTheme="minorEastAsia" w:hAnsi="Calibri" w:cs="Calibri"/>
          <w:b/>
          <w:bCs/>
          <w:color w:val="000000"/>
          <w:sz w:val="24"/>
          <w:szCs w:val="24"/>
          <w:lang w:val="ro-RO" w:eastAsia="pl-PL"/>
        </w:rPr>
        <w:t>Termen</w:t>
      </w:r>
      <w:r w:rsidR="003B0E49">
        <w:rPr>
          <w:rFonts w:ascii="Calibri" w:eastAsiaTheme="minorEastAsia" w:hAnsi="Calibri" w:cs="Calibri"/>
          <w:b/>
          <w:bCs/>
          <w:color w:val="000000"/>
          <w:sz w:val="24"/>
          <w:szCs w:val="24"/>
          <w:lang w:val="ro-RO" w:eastAsia="pl-PL"/>
        </w:rPr>
        <w:t>e</w:t>
      </w:r>
    </w:p>
    <w:p w14:paraId="3D081E5D" w14:textId="77777777" w:rsidR="0093614A" w:rsidRPr="0093614A" w:rsidRDefault="0093614A" w:rsidP="0093614A">
      <w:pPr>
        <w:pStyle w:val="a3"/>
        <w:numPr>
          <w:ilvl w:val="0"/>
          <w:numId w:val="13"/>
        </w:numPr>
        <w:spacing w:after="0" w:line="360" w:lineRule="auto"/>
        <w:jc w:val="both"/>
        <w:rPr>
          <w:rFonts w:ascii="Calibri" w:eastAsiaTheme="minorEastAsia" w:hAnsi="Calibri" w:cs="Calibri"/>
          <w:bCs/>
          <w:sz w:val="24"/>
          <w:szCs w:val="24"/>
          <w:lang w:val="ro-RO" w:eastAsia="pl-PL"/>
        </w:rPr>
      </w:pPr>
      <w:r w:rsidRPr="0093614A">
        <w:rPr>
          <w:rFonts w:ascii="Calibri" w:eastAsiaTheme="minorEastAsia" w:hAnsi="Calibri" w:cs="Calibri"/>
          <w:bCs/>
          <w:sz w:val="24"/>
          <w:szCs w:val="24"/>
          <w:lang w:val="ro-RO" w:eastAsia="pl-PL"/>
        </w:rPr>
        <w:t>Termenul limită de implementare a proiectului în 2024: nu mai devreme de 1 mai 2024 și nu mai târziu de 31 septembrie 2024.</w:t>
      </w:r>
    </w:p>
    <w:p w14:paraId="6E6F83A6" w14:textId="7B81B71D" w:rsidR="00F1419B" w:rsidRPr="0093614A" w:rsidRDefault="0093614A" w:rsidP="0093614A">
      <w:pPr>
        <w:pStyle w:val="a3"/>
        <w:numPr>
          <w:ilvl w:val="0"/>
          <w:numId w:val="13"/>
        </w:numPr>
        <w:spacing w:after="0" w:line="360" w:lineRule="auto"/>
        <w:jc w:val="both"/>
        <w:rPr>
          <w:rFonts w:ascii="Calibri" w:eastAsiaTheme="minorEastAsia" w:hAnsi="Calibri" w:cs="Calibri"/>
          <w:bCs/>
          <w:sz w:val="24"/>
          <w:szCs w:val="24"/>
          <w:lang w:val="ro-RO" w:eastAsia="pl-PL"/>
        </w:rPr>
      </w:pPr>
      <w:r w:rsidRPr="0093614A">
        <w:rPr>
          <w:rFonts w:ascii="Calibri" w:eastAsiaTheme="minorEastAsia" w:hAnsi="Calibri" w:cs="Calibri"/>
          <w:bCs/>
          <w:sz w:val="24"/>
          <w:szCs w:val="24"/>
          <w:lang w:val="ro-RO" w:eastAsia="pl-PL"/>
        </w:rPr>
        <w:t>Termenul limită pentru efectuarea cheltuielilor cu subvenția în 2024: nu mai devreme de data scrisorii PFRR către ofertant cu informații privind acordarea subvenției și nu mai târziu de 7 zile de la data finală de implementare a proiectului indicată în acordul de subvenție, dar nu mai târziu de 31 septembrie 2024</w:t>
      </w:r>
      <w:r w:rsidR="00F1419B" w:rsidRPr="0093614A">
        <w:rPr>
          <w:rFonts w:ascii="Calibri" w:eastAsiaTheme="minorEastAsia" w:hAnsi="Calibri" w:cs="Calibri"/>
          <w:bCs/>
          <w:sz w:val="24"/>
          <w:szCs w:val="24"/>
          <w:lang w:val="ro-RO" w:eastAsia="pl-PL"/>
        </w:rPr>
        <w:t>.</w:t>
      </w:r>
    </w:p>
    <w:p w14:paraId="1EF6E6DC" w14:textId="77777777" w:rsidR="00EB2601" w:rsidRPr="0093614A" w:rsidRDefault="00EB2601" w:rsidP="00EB2601">
      <w:pPr>
        <w:pStyle w:val="a3"/>
        <w:spacing w:after="0" w:line="360" w:lineRule="auto"/>
        <w:ind w:left="1440"/>
        <w:jc w:val="both"/>
        <w:rPr>
          <w:rFonts w:ascii="Calibri" w:eastAsiaTheme="minorEastAsia" w:hAnsi="Calibri" w:cs="Calibri"/>
          <w:bCs/>
          <w:color w:val="000000"/>
          <w:sz w:val="24"/>
          <w:szCs w:val="24"/>
          <w:lang w:val="ro-RO" w:eastAsia="pl-PL"/>
        </w:rPr>
      </w:pPr>
    </w:p>
    <w:p w14:paraId="24E1A87C" w14:textId="3C922F86" w:rsidR="00F1419B" w:rsidRPr="0093614A" w:rsidRDefault="003B0E49" w:rsidP="0093614A">
      <w:pPr>
        <w:pStyle w:val="a3"/>
        <w:numPr>
          <w:ilvl w:val="0"/>
          <w:numId w:val="1"/>
        </w:numPr>
        <w:spacing w:after="0" w:line="360" w:lineRule="auto"/>
        <w:rPr>
          <w:rFonts w:ascii="Calibri" w:eastAsiaTheme="minorEastAsia" w:hAnsi="Calibri" w:cs="Calibri"/>
          <w:b/>
          <w:bCs/>
          <w:color w:val="000000"/>
          <w:sz w:val="24"/>
          <w:szCs w:val="24"/>
          <w:lang w:val="ro-RO" w:eastAsia="pl-PL"/>
        </w:rPr>
      </w:pPr>
      <w:r>
        <w:rPr>
          <w:rFonts w:ascii="Calibri" w:eastAsiaTheme="minorEastAsia" w:hAnsi="Calibri" w:cs="Calibri"/>
          <w:b/>
          <w:bCs/>
          <w:color w:val="000000"/>
          <w:sz w:val="24"/>
          <w:szCs w:val="24"/>
          <w:lang w:val="ro-RO" w:eastAsia="pl-PL"/>
        </w:rPr>
        <w:t>Modul</w:t>
      </w:r>
      <w:r w:rsidR="0093614A" w:rsidRPr="0093614A">
        <w:rPr>
          <w:rFonts w:ascii="Calibri" w:eastAsiaTheme="minorEastAsia" w:hAnsi="Calibri" w:cs="Calibri"/>
          <w:b/>
          <w:bCs/>
          <w:color w:val="000000"/>
          <w:sz w:val="24"/>
          <w:szCs w:val="24"/>
          <w:lang w:val="ro-RO" w:eastAsia="pl-PL"/>
        </w:rPr>
        <w:t xml:space="preserve"> </w:t>
      </w:r>
      <w:r>
        <w:rPr>
          <w:rFonts w:ascii="Calibri" w:eastAsiaTheme="minorEastAsia" w:hAnsi="Calibri" w:cs="Calibri"/>
          <w:b/>
          <w:bCs/>
          <w:color w:val="000000"/>
          <w:sz w:val="24"/>
          <w:szCs w:val="24"/>
          <w:lang w:val="ro-RO" w:eastAsia="pl-PL"/>
        </w:rPr>
        <w:t>ș</w:t>
      </w:r>
      <w:r w:rsidR="0093614A" w:rsidRPr="0093614A">
        <w:rPr>
          <w:rFonts w:ascii="Calibri" w:eastAsiaTheme="minorEastAsia" w:hAnsi="Calibri" w:cs="Calibri"/>
          <w:b/>
          <w:bCs/>
          <w:color w:val="000000"/>
          <w:sz w:val="24"/>
          <w:szCs w:val="24"/>
          <w:lang w:val="ro-RO" w:eastAsia="pl-PL"/>
        </w:rPr>
        <w:t>i criteriile de evaluare a ofertelor</w:t>
      </w:r>
    </w:p>
    <w:p w14:paraId="7FE91242" w14:textId="77777777" w:rsidR="001474DC" w:rsidRPr="001474DC" w:rsidRDefault="001474DC" w:rsidP="001474DC">
      <w:pPr>
        <w:pStyle w:val="a3"/>
        <w:numPr>
          <w:ilvl w:val="0"/>
          <w:numId w:val="14"/>
        </w:numPr>
        <w:spacing w:after="0" w:line="360" w:lineRule="auto"/>
        <w:jc w:val="both"/>
        <w:rPr>
          <w:rFonts w:ascii="Calibri" w:eastAsiaTheme="minorEastAsia" w:hAnsi="Calibri" w:cs="Calibri"/>
          <w:bCs/>
          <w:color w:val="000000"/>
          <w:sz w:val="24"/>
          <w:szCs w:val="24"/>
          <w:lang w:val="ro-RO" w:eastAsia="pl-PL"/>
        </w:rPr>
      </w:pPr>
      <w:r w:rsidRPr="001474DC">
        <w:rPr>
          <w:rFonts w:ascii="Calibri" w:eastAsiaTheme="minorEastAsia" w:hAnsi="Calibri" w:cs="Calibri"/>
          <w:bCs/>
          <w:color w:val="000000"/>
          <w:sz w:val="24"/>
          <w:szCs w:val="24"/>
          <w:lang w:val="ro-RO" w:eastAsia="pl-PL"/>
        </w:rPr>
        <w:t>Planurile de afaceri prezentate vor fi revizuite de Comisie, sub rezerva punctului. 7.2 din Regulament.</w:t>
      </w:r>
    </w:p>
    <w:p w14:paraId="03C70F4D" w14:textId="2B6E5A8D" w:rsidR="00F1419B" w:rsidRPr="0093614A" w:rsidRDefault="001474DC" w:rsidP="001474DC">
      <w:pPr>
        <w:pStyle w:val="a3"/>
        <w:numPr>
          <w:ilvl w:val="0"/>
          <w:numId w:val="14"/>
        </w:numPr>
        <w:spacing w:after="0" w:line="360" w:lineRule="auto"/>
        <w:jc w:val="both"/>
        <w:rPr>
          <w:rFonts w:ascii="Calibri" w:eastAsiaTheme="minorEastAsia" w:hAnsi="Calibri" w:cs="Calibri"/>
          <w:bCs/>
          <w:color w:val="000000"/>
          <w:sz w:val="24"/>
          <w:szCs w:val="24"/>
          <w:lang w:val="ro-RO" w:eastAsia="pl-PL"/>
        </w:rPr>
      </w:pPr>
      <w:r w:rsidRPr="001474DC">
        <w:rPr>
          <w:rFonts w:ascii="Calibri" w:eastAsiaTheme="minorEastAsia" w:hAnsi="Calibri" w:cs="Calibri"/>
          <w:bCs/>
          <w:color w:val="000000"/>
          <w:sz w:val="24"/>
          <w:szCs w:val="24"/>
          <w:lang w:val="ro-RO" w:eastAsia="pl-PL"/>
        </w:rPr>
        <w:t>Planuri de afaceri care nu sunt supuse revizuirii de către Comisie</w:t>
      </w:r>
      <w:r w:rsidR="00CC2324" w:rsidRPr="0093614A">
        <w:rPr>
          <w:rFonts w:ascii="Calibri" w:eastAsiaTheme="minorEastAsia" w:hAnsi="Calibri" w:cs="Calibri"/>
          <w:bCs/>
          <w:color w:val="000000"/>
          <w:sz w:val="24"/>
          <w:szCs w:val="24"/>
          <w:lang w:val="ro-RO" w:eastAsia="pl-PL"/>
        </w:rPr>
        <w:t>:</w:t>
      </w:r>
    </w:p>
    <w:p w14:paraId="15B5C724" w14:textId="77777777" w:rsidR="001474DC" w:rsidRPr="001474DC" w:rsidRDefault="001474DC" w:rsidP="001474DC">
      <w:pPr>
        <w:pStyle w:val="a3"/>
        <w:numPr>
          <w:ilvl w:val="0"/>
          <w:numId w:val="15"/>
        </w:numPr>
        <w:spacing w:after="0" w:line="360" w:lineRule="auto"/>
        <w:jc w:val="both"/>
        <w:rPr>
          <w:rFonts w:ascii="Calibri" w:eastAsiaTheme="minorEastAsia" w:hAnsi="Calibri" w:cs="Calibri"/>
          <w:bCs/>
          <w:color w:val="000000"/>
          <w:sz w:val="24"/>
          <w:szCs w:val="24"/>
          <w:lang w:val="ro-RO" w:eastAsia="pl-PL"/>
        </w:rPr>
      </w:pPr>
      <w:r w:rsidRPr="001474DC">
        <w:rPr>
          <w:rFonts w:ascii="Calibri" w:eastAsiaTheme="minorEastAsia" w:hAnsi="Calibri" w:cs="Calibri"/>
          <w:bCs/>
          <w:color w:val="000000"/>
          <w:sz w:val="24"/>
          <w:szCs w:val="24"/>
          <w:lang w:val="ro-RO" w:eastAsia="pl-PL"/>
        </w:rPr>
        <w:t xml:space="preserve">neprimite la sediul Asociaţiei în termenul prevăzut la </w:t>
      </w:r>
      <w:proofErr w:type="spellStart"/>
      <w:r w:rsidRPr="001474DC">
        <w:rPr>
          <w:rFonts w:ascii="Calibri" w:eastAsiaTheme="minorEastAsia" w:hAnsi="Calibri" w:cs="Calibri"/>
          <w:bCs/>
          <w:color w:val="000000"/>
          <w:sz w:val="24"/>
          <w:szCs w:val="24"/>
          <w:lang w:val="ro-RO" w:eastAsia="pl-PL"/>
        </w:rPr>
        <w:t>pct</w:t>
      </w:r>
      <w:proofErr w:type="spellEnd"/>
      <w:r w:rsidRPr="001474DC">
        <w:rPr>
          <w:rFonts w:ascii="Calibri" w:eastAsiaTheme="minorEastAsia" w:hAnsi="Calibri" w:cs="Calibri"/>
          <w:bCs/>
          <w:color w:val="000000"/>
          <w:sz w:val="24"/>
          <w:szCs w:val="24"/>
          <w:lang w:val="ro-RO" w:eastAsia="pl-PL"/>
        </w:rPr>
        <w:t xml:space="preserve"> 5.4 din Regulament în scris,</w:t>
      </w:r>
    </w:p>
    <w:p w14:paraId="27BD291C" w14:textId="79A56294" w:rsidR="00F1419B" w:rsidRPr="0093614A" w:rsidRDefault="001474DC" w:rsidP="001474DC">
      <w:pPr>
        <w:pStyle w:val="a3"/>
        <w:numPr>
          <w:ilvl w:val="0"/>
          <w:numId w:val="15"/>
        </w:numPr>
        <w:spacing w:after="0" w:line="360" w:lineRule="auto"/>
        <w:jc w:val="both"/>
        <w:rPr>
          <w:rFonts w:ascii="Calibri" w:eastAsiaTheme="minorEastAsia" w:hAnsi="Calibri" w:cs="Calibri"/>
          <w:bCs/>
          <w:color w:val="000000"/>
          <w:sz w:val="24"/>
          <w:szCs w:val="24"/>
          <w:lang w:val="ro-RO" w:eastAsia="pl-PL"/>
        </w:rPr>
      </w:pPr>
      <w:r w:rsidRPr="001474DC">
        <w:rPr>
          <w:rFonts w:ascii="Calibri" w:eastAsiaTheme="minorEastAsia" w:hAnsi="Calibri" w:cs="Calibri"/>
          <w:bCs/>
          <w:color w:val="000000"/>
          <w:sz w:val="24"/>
          <w:szCs w:val="24"/>
          <w:lang w:val="ro-RO" w:eastAsia="pl-PL"/>
        </w:rPr>
        <w:lastRenderedPageBreak/>
        <w:t xml:space="preserve">au fost depuse de beneficiar într-un număr care depășește limita specificată la </w:t>
      </w:r>
      <w:proofErr w:type="spellStart"/>
      <w:r w:rsidRPr="001474DC">
        <w:rPr>
          <w:rFonts w:ascii="Calibri" w:eastAsiaTheme="minorEastAsia" w:hAnsi="Calibri" w:cs="Calibri"/>
          <w:bCs/>
          <w:color w:val="000000"/>
          <w:sz w:val="24"/>
          <w:szCs w:val="24"/>
          <w:lang w:val="ro-RO" w:eastAsia="pl-PL"/>
        </w:rPr>
        <w:t>pct</w:t>
      </w:r>
      <w:proofErr w:type="spellEnd"/>
      <w:r w:rsidRPr="001474DC">
        <w:rPr>
          <w:rFonts w:ascii="Calibri" w:eastAsiaTheme="minorEastAsia" w:hAnsi="Calibri" w:cs="Calibri"/>
          <w:bCs/>
          <w:color w:val="000000"/>
          <w:sz w:val="24"/>
          <w:szCs w:val="24"/>
          <w:lang w:val="ro-RO" w:eastAsia="pl-PL"/>
        </w:rPr>
        <w:t xml:space="preserve"> 5.1. Reguli</w:t>
      </w:r>
      <w:r w:rsidR="002007E3" w:rsidRPr="0093614A">
        <w:rPr>
          <w:rFonts w:ascii="Calibri" w:eastAsiaTheme="minorEastAsia" w:hAnsi="Calibri" w:cs="Calibri"/>
          <w:bCs/>
          <w:color w:val="000000"/>
          <w:sz w:val="24"/>
          <w:szCs w:val="24"/>
          <w:lang w:val="ro-RO" w:eastAsia="pl-PL"/>
        </w:rPr>
        <w:t>,</w:t>
      </w:r>
    </w:p>
    <w:p w14:paraId="40708DB4" w14:textId="77777777" w:rsidR="001474DC" w:rsidRPr="001474DC" w:rsidRDefault="001474DC" w:rsidP="001474DC">
      <w:pPr>
        <w:pStyle w:val="a3"/>
        <w:numPr>
          <w:ilvl w:val="0"/>
          <w:numId w:val="14"/>
        </w:numPr>
        <w:spacing w:after="0" w:line="360" w:lineRule="auto"/>
        <w:jc w:val="both"/>
        <w:rPr>
          <w:rFonts w:ascii="Calibri" w:eastAsiaTheme="minorEastAsia" w:hAnsi="Calibri" w:cs="Calibri"/>
          <w:bCs/>
          <w:color w:val="000000"/>
          <w:sz w:val="24"/>
          <w:szCs w:val="24"/>
          <w:lang w:val="ro-RO" w:eastAsia="pl-PL"/>
        </w:rPr>
      </w:pPr>
      <w:r w:rsidRPr="001474DC">
        <w:rPr>
          <w:rFonts w:ascii="Calibri" w:eastAsiaTheme="minorEastAsia" w:hAnsi="Calibri" w:cs="Calibri"/>
          <w:bCs/>
          <w:color w:val="000000"/>
          <w:sz w:val="24"/>
          <w:szCs w:val="24"/>
          <w:lang w:val="ro-RO" w:eastAsia="pl-PL"/>
        </w:rPr>
        <w:t>Fiecare plan de afaceri este revizuit în termeni formali și de fond folosind criteriile indicate în Anexa 4, independent de cel puțin doi membri ai Comitetului.</w:t>
      </w:r>
    </w:p>
    <w:p w14:paraId="38F90C61" w14:textId="77355A47" w:rsidR="001474DC" w:rsidRPr="001474DC" w:rsidRDefault="001474DC" w:rsidP="003B0E49">
      <w:pPr>
        <w:pStyle w:val="a3"/>
        <w:numPr>
          <w:ilvl w:val="0"/>
          <w:numId w:val="14"/>
        </w:numPr>
        <w:spacing w:after="0" w:line="360" w:lineRule="auto"/>
        <w:jc w:val="both"/>
        <w:rPr>
          <w:rFonts w:ascii="Calibri" w:eastAsiaTheme="minorEastAsia" w:hAnsi="Calibri" w:cs="Calibri"/>
          <w:bCs/>
          <w:color w:val="000000"/>
          <w:sz w:val="24"/>
          <w:szCs w:val="24"/>
          <w:lang w:val="ro-RO" w:eastAsia="pl-PL"/>
        </w:rPr>
      </w:pPr>
      <w:r w:rsidRPr="001474DC">
        <w:rPr>
          <w:rFonts w:ascii="Calibri" w:eastAsiaTheme="minorEastAsia" w:hAnsi="Calibri" w:cs="Calibri"/>
          <w:bCs/>
          <w:color w:val="000000"/>
          <w:sz w:val="24"/>
          <w:szCs w:val="24"/>
          <w:lang w:val="ro-RO" w:eastAsia="pl-PL"/>
        </w:rPr>
        <w:t xml:space="preserve">Atunci când evaluează planurile de afaceri din punct de vedere al conținutului, Comisia va aplica următoarele criterii: </w:t>
      </w:r>
      <w:r w:rsidR="003B0E49" w:rsidRPr="003B0E49">
        <w:rPr>
          <w:rFonts w:ascii="Calibri" w:eastAsiaTheme="minorEastAsia" w:hAnsi="Calibri" w:cs="Calibri"/>
          <w:bCs/>
          <w:color w:val="000000"/>
          <w:sz w:val="24"/>
          <w:szCs w:val="24"/>
          <w:lang w:val="ro-RO" w:eastAsia="pl-PL"/>
        </w:rPr>
        <w:t>„adecvare”, „eficiență”</w:t>
      </w:r>
      <w:r w:rsidRPr="001474DC">
        <w:rPr>
          <w:rFonts w:ascii="Calibri" w:eastAsiaTheme="minorEastAsia" w:hAnsi="Calibri" w:cs="Calibri"/>
          <w:bCs/>
          <w:color w:val="000000"/>
          <w:sz w:val="24"/>
          <w:szCs w:val="24"/>
          <w:lang w:val="ro-RO" w:eastAsia="pl-PL"/>
        </w:rPr>
        <w:t>, ținând cont de următoarele scoruri indicate în anexa 5.</w:t>
      </w:r>
    </w:p>
    <w:p w14:paraId="4DB2B877" w14:textId="6138145C" w:rsidR="00ED2294" w:rsidRPr="0093614A" w:rsidRDefault="001474DC" w:rsidP="001474DC">
      <w:pPr>
        <w:pStyle w:val="a3"/>
        <w:numPr>
          <w:ilvl w:val="0"/>
          <w:numId w:val="14"/>
        </w:numPr>
        <w:spacing w:after="0" w:line="360" w:lineRule="auto"/>
        <w:jc w:val="both"/>
        <w:rPr>
          <w:rStyle w:val="FontStyle56"/>
          <w:rFonts w:eastAsiaTheme="minorEastAsia"/>
          <w:bCs/>
          <w:color w:val="auto"/>
          <w:sz w:val="24"/>
          <w:szCs w:val="24"/>
          <w:lang w:val="ro-RO" w:eastAsia="pl-PL"/>
        </w:rPr>
      </w:pPr>
      <w:r w:rsidRPr="001474DC">
        <w:rPr>
          <w:rFonts w:ascii="Calibri" w:eastAsiaTheme="minorEastAsia" w:hAnsi="Calibri" w:cs="Calibri"/>
          <w:bCs/>
          <w:color w:val="000000"/>
          <w:sz w:val="24"/>
          <w:szCs w:val="24"/>
          <w:lang w:val="ro-RO" w:eastAsia="pl-PL"/>
        </w:rPr>
        <w:t>Avizul final al Comisiei exprimat în puncte</w:t>
      </w:r>
      <w:r>
        <w:rPr>
          <w:rFonts w:ascii="Calibri" w:eastAsiaTheme="minorEastAsia" w:hAnsi="Calibri" w:cs="Calibri"/>
          <w:bCs/>
          <w:color w:val="000000"/>
          <w:sz w:val="24"/>
          <w:szCs w:val="24"/>
          <w:lang w:val="ro-RO" w:eastAsia="pl-PL"/>
        </w:rPr>
        <w:t xml:space="preserve"> (maximum 110 puncte) constă </w:t>
      </w:r>
      <w:r w:rsidR="00CD1065">
        <w:rPr>
          <w:rFonts w:ascii="Calibri" w:eastAsiaTheme="minorEastAsia" w:hAnsi="Calibri" w:cs="Calibri"/>
          <w:bCs/>
          <w:color w:val="000000"/>
          <w:sz w:val="24"/>
          <w:szCs w:val="24"/>
          <w:lang w:val="ro-RO" w:eastAsia="pl-PL"/>
        </w:rPr>
        <w:t>din</w:t>
      </w:r>
      <w:r w:rsidR="006972E1" w:rsidRPr="0093614A">
        <w:rPr>
          <w:rStyle w:val="FontStyle56"/>
          <w:rFonts w:eastAsiaTheme="minorEastAsia"/>
          <w:bCs/>
          <w:color w:val="auto"/>
          <w:sz w:val="24"/>
          <w:szCs w:val="24"/>
          <w:lang w:val="ro-RO" w:eastAsia="pl-PL"/>
        </w:rPr>
        <w:t>:</w:t>
      </w:r>
    </w:p>
    <w:p w14:paraId="04989B4D" w14:textId="77777777" w:rsidR="001474DC" w:rsidRPr="001474DC" w:rsidRDefault="001474DC" w:rsidP="001474DC">
      <w:pPr>
        <w:pStyle w:val="a3"/>
        <w:numPr>
          <w:ilvl w:val="0"/>
          <w:numId w:val="28"/>
        </w:numPr>
        <w:spacing w:after="0" w:line="360" w:lineRule="auto"/>
        <w:jc w:val="both"/>
        <w:rPr>
          <w:rFonts w:ascii="Calibri" w:hAnsi="Calibri" w:cs="Calibri"/>
          <w:sz w:val="24"/>
          <w:szCs w:val="24"/>
          <w:lang w:val="ro-RO"/>
        </w:rPr>
      </w:pPr>
      <w:r w:rsidRPr="001474DC">
        <w:rPr>
          <w:rFonts w:ascii="Calibri" w:hAnsi="Calibri" w:cs="Calibri"/>
          <w:sz w:val="24"/>
          <w:szCs w:val="24"/>
          <w:lang w:val="ro-RO"/>
        </w:rPr>
        <w:t>opinia a doi membri ai Comisiei exprimată în puncte (punctajul total maxim a doi membri ai Comisiei, fiind media aritmetică a acestor punctaje, cu posibilitatea acordării unui maxim suplimentar de 10 puncte bonus pentru contribuția proprie;</w:t>
      </w:r>
    </w:p>
    <w:p w14:paraId="6D8A936A" w14:textId="77777777" w:rsidR="001474DC" w:rsidRPr="001474DC" w:rsidRDefault="001474DC" w:rsidP="001474DC">
      <w:pPr>
        <w:pStyle w:val="a3"/>
        <w:numPr>
          <w:ilvl w:val="0"/>
          <w:numId w:val="28"/>
        </w:numPr>
        <w:spacing w:after="0" w:line="360" w:lineRule="auto"/>
        <w:jc w:val="both"/>
        <w:rPr>
          <w:rFonts w:ascii="Calibri" w:hAnsi="Calibri" w:cs="Calibri"/>
          <w:sz w:val="24"/>
          <w:szCs w:val="24"/>
          <w:lang w:val="ro-RO"/>
        </w:rPr>
      </w:pPr>
      <w:r w:rsidRPr="001474DC">
        <w:rPr>
          <w:rFonts w:ascii="Calibri" w:hAnsi="Calibri" w:cs="Calibri"/>
          <w:sz w:val="24"/>
          <w:szCs w:val="24"/>
          <w:lang w:val="ro-RO"/>
        </w:rPr>
        <w:t>Recomandarea centrului,</w:t>
      </w:r>
    </w:p>
    <w:p w14:paraId="14701472" w14:textId="78463D6B" w:rsidR="00ED2294" w:rsidRPr="0093614A" w:rsidRDefault="001474DC" w:rsidP="001474DC">
      <w:pPr>
        <w:pStyle w:val="a3"/>
        <w:numPr>
          <w:ilvl w:val="0"/>
          <w:numId w:val="28"/>
        </w:numPr>
        <w:spacing w:after="0" w:line="360" w:lineRule="auto"/>
        <w:jc w:val="both"/>
        <w:rPr>
          <w:rFonts w:ascii="Calibri" w:eastAsiaTheme="minorEastAsia" w:hAnsi="Calibri" w:cs="Calibri"/>
          <w:bCs/>
          <w:sz w:val="24"/>
          <w:szCs w:val="24"/>
          <w:lang w:val="ro-RO" w:eastAsia="pl-PL"/>
        </w:rPr>
      </w:pPr>
      <w:r w:rsidRPr="001474DC">
        <w:rPr>
          <w:rFonts w:ascii="Calibri" w:hAnsi="Calibri" w:cs="Calibri"/>
          <w:sz w:val="24"/>
          <w:szCs w:val="24"/>
          <w:lang w:val="ro-RO"/>
        </w:rPr>
        <w:t>Opinia experților PFRR</w:t>
      </w:r>
      <w:r w:rsidR="00ED2294" w:rsidRPr="0093614A">
        <w:rPr>
          <w:rFonts w:ascii="Calibri" w:hAnsi="Calibri" w:cs="Calibri"/>
          <w:sz w:val="24"/>
          <w:szCs w:val="24"/>
          <w:lang w:val="ro-RO"/>
        </w:rPr>
        <w:t xml:space="preserve">; </w:t>
      </w:r>
    </w:p>
    <w:p w14:paraId="6241882F" w14:textId="156444F2" w:rsidR="006972E1" w:rsidRPr="0093614A" w:rsidRDefault="00CD1065" w:rsidP="001474DC">
      <w:pPr>
        <w:pStyle w:val="a3"/>
        <w:numPr>
          <w:ilvl w:val="0"/>
          <w:numId w:val="14"/>
        </w:numPr>
        <w:spacing w:after="0" w:line="360" w:lineRule="auto"/>
        <w:jc w:val="both"/>
        <w:rPr>
          <w:rStyle w:val="FontStyle56"/>
          <w:rFonts w:eastAsiaTheme="minorEastAsia"/>
          <w:bCs/>
          <w:color w:val="auto"/>
          <w:sz w:val="24"/>
          <w:szCs w:val="24"/>
          <w:lang w:val="ro-RO" w:eastAsia="pl-PL"/>
        </w:rPr>
      </w:pPr>
      <w:r>
        <w:rPr>
          <w:rStyle w:val="FontStyle56"/>
          <w:color w:val="auto"/>
          <w:sz w:val="24"/>
          <w:szCs w:val="24"/>
          <w:lang w:val="ro-RO"/>
        </w:rPr>
        <w:t>Comisia</w:t>
      </w:r>
      <w:r w:rsidR="001474DC" w:rsidRPr="001474DC">
        <w:rPr>
          <w:rStyle w:val="FontStyle56"/>
          <w:color w:val="auto"/>
          <w:sz w:val="24"/>
          <w:szCs w:val="24"/>
          <w:lang w:val="ro-RO"/>
        </w:rPr>
        <w:t xml:space="preserve"> nu discută </w:t>
      </w:r>
      <w:r w:rsidRPr="001474DC">
        <w:rPr>
          <w:rStyle w:val="FontStyle56"/>
          <w:color w:val="auto"/>
          <w:sz w:val="24"/>
          <w:szCs w:val="24"/>
          <w:lang w:val="ro-RO"/>
        </w:rPr>
        <w:t>în cadrul reuniunii și nu recomandă pentru cofinanțare</w:t>
      </w:r>
      <w:r w:rsidRPr="001474DC">
        <w:rPr>
          <w:rStyle w:val="FontStyle56"/>
          <w:color w:val="auto"/>
          <w:sz w:val="24"/>
          <w:szCs w:val="24"/>
          <w:lang w:val="ro-RO"/>
        </w:rPr>
        <w:t xml:space="preserve"> </w:t>
      </w:r>
      <w:r w:rsidR="001474DC" w:rsidRPr="001474DC">
        <w:rPr>
          <w:rStyle w:val="FontStyle56"/>
          <w:color w:val="auto"/>
          <w:sz w:val="24"/>
          <w:szCs w:val="24"/>
          <w:lang w:val="ro-RO"/>
        </w:rPr>
        <w:t xml:space="preserve">planurile de afaceri revizuite de membrii </w:t>
      </w:r>
      <w:r>
        <w:rPr>
          <w:rStyle w:val="FontStyle56"/>
          <w:color w:val="auto"/>
          <w:sz w:val="24"/>
          <w:szCs w:val="24"/>
          <w:lang w:val="ro-RO"/>
        </w:rPr>
        <w:t>C</w:t>
      </w:r>
      <w:r>
        <w:rPr>
          <w:rStyle w:val="FontStyle56"/>
          <w:color w:val="auto"/>
          <w:sz w:val="24"/>
          <w:szCs w:val="24"/>
          <w:lang w:val="ro-RO"/>
        </w:rPr>
        <w:t>omisiei</w:t>
      </w:r>
      <w:r w:rsidR="006972E1" w:rsidRPr="0093614A">
        <w:rPr>
          <w:rStyle w:val="FontStyle56"/>
          <w:color w:val="auto"/>
          <w:sz w:val="24"/>
          <w:szCs w:val="24"/>
          <w:lang w:val="ro-RO"/>
        </w:rPr>
        <w:t>:</w:t>
      </w:r>
    </w:p>
    <w:p w14:paraId="15C9204E" w14:textId="6BDBB6F3" w:rsidR="001474DC" w:rsidRPr="001474DC" w:rsidRDefault="001474DC" w:rsidP="001474DC">
      <w:pPr>
        <w:pStyle w:val="a3"/>
        <w:numPr>
          <w:ilvl w:val="0"/>
          <w:numId w:val="18"/>
        </w:numPr>
        <w:spacing w:after="0" w:line="360" w:lineRule="auto"/>
        <w:jc w:val="both"/>
        <w:rPr>
          <w:rFonts w:ascii="Calibri" w:hAnsi="Calibri" w:cs="Calibri"/>
          <w:sz w:val="24"/>
          <w:szCs w:val="24"/>
          <w:lang w:val="ro-RO"/>
        </w:rPr>
      </w:pPr>
      <w:r w:rsidRPr="001474DC">
        <w:rPr>
          <w:rFonts w:ascii="Calibri" w:hAnsi="Calibri" w:cs="Calibri"/>
          <w:sz w:val="24"/>
          <w:szCs w:val="24"/>
          <w:lang w:val="ro-RO"/>
        </w:rPr>
        <w:t xml:space="preserve">pentru care media aritmetică a opiniei a doi membri ai Comisiei exprimată </w:t>
      </w:r>
      <w:r w:rsidR="00CD1065">
        <w:rPr>
          <w:rFonts w:ascii="Calibri" w:hAnsi="Calibri" w:cs="Calibri"/>
          <w:sz w:val="24"/>
          <w:szCs w:val="24"/>
          <w:lang w:val="ro-RO"/>
        </w:rPr>
        <w:t>în</w:t>
      </w:r>
      <w:r w:rsidRPr="001474DC">
        <w:rPr>
          <w:rFonts w:ascii="Calibri" w:hAnsi="Calibri" w:cs="Calibri"/>
          <w:sz w:val="24"/>
          <w:szCs w:val="24"/>
          <w:lang w:val="ro-RO"/>
        </w:rPr>
        <w:t xml:space="preserve"> puncte, la care se face referire la </w:t>
      </w:r>
      <w:proofErr w:type="spellStart"/>
      <w:r w:rsidRPr="001474DC">
        <w:rPr>
          <w:rFonts w:ascii="Calibri" w:hAnsi="Calibri" w:cs="Calibri"/>
          <w:sz w:val="24"/>
          <w:szCs w:val="24"/>
          <w:lang w:val="ro-RO"/>
        </w:rPr>
        <w:t>pct</w:t>
      </w:r>
      <w:proofErr w:type="spellEnd"/>
      <w:r w:rsidRPr="001474DC">
        <w:rPr>
          <w:rFonts w:ascii="Calibri" w:hAnsi="Calibri" w:cs="Calibri"/>
          <w:sz w:val="24"/>
          <w:szCs w:val="24"/>
          <w:lang w:val="ro-RO"/>
        </w:rPr>
        <w:t xml:space="preserve"> 7.5.), este mai mică de 60% din punctajul maxim, adică 24 de puncte,</w:t>
      </w:r>
    </w:p>
    <w:p w14:paraId="0F22E366" w14:textId="6E500855" w:rsidR="006972E1" w:rsidRPr="0093614A" w:rsidRDefault="001474DC" w:rsidP="001474DC">
      <w:pPr>
        <w:pStyle w:val="a3"/>
        <w:numPr>
          <w:ilvl w:val="0"/>
          <w:numId w:val="18"/>
        </w:numPr>
        <w:spacing w:after="0" w:line="360" w:lineRule="auto"/>
        <w:jc w:val="both"/>
        <w:rPr>
          <w:rStyle w:val="FontStyle56"/>
          <w:rFonts w:eastAsiaTheme="minorEastAsia"/>
          <w:bCs/>
          <w:color w:val="auto"/>
          <w:sz w:val="24"/>
          <w:szCs w:val="24"/>
          <w:lang w:val="ro-RO" w:eastAsia="pl-PL"/>
        </w:rPr>
      </w:pPr>
      <w:r w:rsidRPr="001474DC">
        <w:rPr>
          <w:rFonts w:ascii="Calibri" w:hAnsi="Calibri" w:cs="Calibri"/>
          <w:sz w:val="24"/>
          <w:szCs w:val="24"/>
          <w:lang w:val="ro-RO"/>
        </w:rPr>
        <w:t xml:space="preserve">care nu sunt în concordanţă cu priorităţile şi rezultatele activităţilor indicate la </w:t>
      </w:r>
      <w:proofErr w:type="spellStart"/>
      <w:r w:rsidRPr="001474DC">
        <w:rPr>
          <w:rFonts w:ascii="Calibri" w:hAnsi="Calibri" w:cs="Calibri"/>
          <w:sz w:val="24"/>
          <w:szCs w:val="24"/>
          <w:lang w:val="ro-RO"/>
        </w:rPr>
        <w:t>pct</w:t>
      </w:r>
      <w:proofErr w:type="spellEnd"/>
      <w:r w:rsidRPr="001474DC">
        <w:rPr>
          <w:rFonts w:ascii="Calibri" w:hAnsi="Calibri" w:cs="Calibri"/>
          <w:sz w:val="24"/>
          <w:szCs w:val="24"/>
          <w:lang w:val="ro-RO"/>
        </w:rPr>
        <w:t xml:space="preserve"> 2. </w:t>
      </w:r>
      <w:r w:rsidR="00CD1065">
        <w:rPr>
          <w:rFonts w:ascii="Calibri" w:hAnsi="Calibri" w:cs="Calibri"/>
          <w:sz w:val="24"/>
          <w:szCs w:val="24"/>
          <w:lang w:val="ro-RO"/>
        </w:rPr>
        <w:t>al Regulamentului</w:t>
      </w:r>
      <w:r w:rsidR="006972E1" w:rsidRPr="0093614A">
        <w:rPr>
          <w:rStyle w:val="FontStyle56"/>
          <w:rFonts w:eastAsiaTheme="minorEastAsia"/>
          <w:bCs/>
          <w:color w:val="auto"/>
          <w:sz w:val="24"/>
          <w:szCs w:val="24"/>
          <w:lang w:val="ro-RO" w:eastAsia="pl-PL"/>
        </w:rPr>
        <w:t>.</w:t>
      </w:r>
    </w:p>
    <w:p w14:paraId="1DFADA6F" w14:textId="77777777" w:rsidR="001474DC" w:rsidRDefault="001474DC" w:rsidP="001474DC">
      <w:pPr>
        <w:pStyle w:val="a3"/>
        <w:numPr>
          <w:ilvl w:val="0"/>
          <w:numId w:val="14"/>
        </w:numPr>
        <w:spacing w:after="0" w:line="360" w:lineRule="auto"/>
        <w:jc w:val="both"/>
        <w:rPr>
          <w:rStyle w:val="FontStyle56"/>
          <w:rFonts w:eastAsiaTheme="minorEastAsia"/>
          <w:sz w:val="24"/>
          <w:szCs w:val="24"/>
          <w:lang w:val="ro-RO" w:eastAsia="pl-PL"/>
        </w:rPr>
      </w:pPr>
      <w:r w:rsidRPr="001474DC">
        <w:rPr>
          <w:rStyle w:val="FontStyle56"/>
          <w:rFonts w:eastAsiaTheme="minorEastAsia"/>
          <w:sz w:val="24"/>
          <w:szCs w:val="24"/>
          <w:lang w:val="ro-RO" w:eastAsia="pl-PL"/>
        </w:rPr>
        <w:t>Comisia își rezervă dreptul de a nu recomanda proiectul spre cofinanțare pe baza unui aviz negativ al PFRR, indicând imposibilitatea implementării proiectului în condițiile economice și sociale actuale.</w:t>
      </w:r>
    </w:p>
    <w:p w14:paraId="0F5C94FA" w14:textId="77777777" w:rsidR="00CD1065" w:rsidRDefault="00CD1065" w:rsidP="00CD1065">
      <w:pPr>
        <w:pStyle w:val="a3"/>
        <w:spacing w:after="0" w:line="360" w:lineRule="auto"/>
        <w:ind w:left="1440"/>
        <w:jc w:val="both"/>
        <w:rPr>
          <w:rStyle w:val="FontStyle56"/>
          <w:rFonts w:eastAsiaTheme="minorEastAsia"/>
          <w:sz w:val="24"/>
          <w:szCs w:val="24"/>
          <w:lang w:val="ro-RO" w:eastAsia="pl-PL"/>
        </w:rPr>
      </w:pPr>
    </w:p>
    <w:p w14:paraId="6DCBE41A" w14:textId="77777777" w:rsidR="00CD1065" w:rsidRPr="001474DC" w:rsidRDefault="00CD1065" w:rsidP="00CD1065">
      <w:pPr>
        <w:pStyle w:val="a3"/>
        <w:spacing w:after="0" w:line="360" w:lineRule="auto"/>
        <w:ind w:left="1440"/>
        <w:jc w:val="both"/>
        <w:rPr>
          <w:rStyle w:val="FontStyle56"/>
          <w:rFonts w:eastAsiaTheme="minorEastAsia"/>
          <w:sz w:val="24"/>
          <w:szCs w:val="24"/>
          <w:lang w:val="ro-RO" w:eastAsia="pl-PL"/>
        </w:rPr>
      </w:pPr>
    </w:p>
    <w:p w14:paraId="3B9AA58C" w14:textId="4B2C816A" w:rsidR="001474DC" w:rsidRPr="001474DC" w:rsidRDefault="001474DC" w:rsidP="001474DC">
      <w:pPr>
        <w:pStyle w:val="a3"/>
        <w:numPr>
          <w:ilvl w:val="0"/>
          <w:numId w:val="14"/>
        </w:numPr>
        <w:spacing w:after="0" w:line="360" w:lineRule="auto"/>
        <w:jc w:val="both"/>
        <w:rPr>
          <w:rStyle w:val="FontStyle56"/>
          <w:rFonts w:eastAsiaTheme="minorEastAsia"/>
          <w:sz w:val="24"/>
          <w:szCs w:val="24"/>
          <w:lang w:val="ro-RO" w:eastAsia="pl-PL"/>
        </w:rPr>
      </w:pPr>
      <w:r w:rsidRPr="001474DC">
        <w:rPr>
          <w:rStyle w:val="FontStyle56"/>
          <w:rFonts w:eastAsiaTheme="minorEastAsia"/>
          <w:sz w:val="24"/>
          <w:szCs w:val="24"/>
          <w:lang w:val="ro-RO" w:eastAsia="pl-PL"/>
        </w:rPr>
        <w:lastRenderedPageBreak/>
        <w:t>Comisia recomandă pentru cofinanțare proiecte care primesc cel puțin 60% din punctajul maxim menționat la pct. 7.5 din Regulament și se încadrează în limita fondurilor prevăzute de Regulament.</w:t>
      </w:r>
    </w:p>
    <w:p w14:paraId="36CDC1CE" w14:textId="4B8802FC" w:rsidR="001474DC" w:rsidRPr="001474DC" w:rsidRDefault="001474DC" w:rsidP="001474DC">
      <w:pPr>
        <w:pStyle w:val="a3"/>
        <w:numPr>
          <w:ilvl w:val="0"/>
          <w:numId w:val="14"/>
        </w:numPr>
        <w:spacing w:after="0" w:line="360" w:lineRule="auto"/>
        <w:jc w:val="both"/>
        <w:rPr>
          <w:rStyle w:val="FontStyle56"/>
          <w:rFonts w:eastAsiaTheme="minorEastAsia"/>
          <w:sz w:val="24"/>
          <w:szCs w:val="24"/>
          <w:lang w:val="ro-RO" w:eastAsia="pl-PL"/>
        </w:rPr>
      </w:pPr>
      <w:r w:rsidRPr="001474DC">
        <w:rPr>
          <w:rStyle w:val="FontStyle56"/>
          <w:rFonts w:eastAsiaTheme="minorEastAsia"/>
          <w:sz w:val="24"/>
          <w:szCs w:val="24"/>
          <w:lang w:val="ro-RO" w:eastAsia="pl-PL"/>
        </w:rPr>
        <w:t xml:space="preserve">Comisia va realiza un clasament al proiectelor, primele 10 planuri de afaceri vor primi finanțare, </w:t>
      </w:r>
      <w:r w:rsidR="00CD1065">
        <w:rPr>
          <w:rStyle w:val="FontStyle56"/>
          <w:rFonts w:eastAsiaTheme="minorEastAsia"/>
          <w:sz w:val="24"/>
          <w:szCs w:val="24"/>
          <w:lang w:val="ro-RO" w:eastAsia="pl-PL"/>
        </w:rPr>
        <w:t xml:space="preserve">numărând de la </w:t>
      </w:r>
      <w:r w:rsidRPr="001474DC">
        <w:rPr>
          <w:rStyle w:val="FontStyle56"/>
          <w:rFonts w:eastAsiaTheme="minorEastAsia"/>
          <w:sz w:val="24"/>
          <w:szCs w:val="24"/>
          <w:lang w:val="ro-RO" w:eastAsia="pl-PL"/>
        </w:rPr>
        <w:t>proiectele care primesc cel mai mare număr de puncte și o recomandare pozitivă a Centrului și o decizie pozitivă a experților PFRR.</w:t>
      </w:r>
    </w:p>
    <w:p w14:paraId="6CE433D7" w14:textId="0E90BC6D" w:rsidR="006972E1" w:rsidRPr="0093614A" w:rsidRDefault="001474DC" w:rsidP="001474DC">
      <w:pPr>
        <w:pStyle w:val="a3"/>
        <w:numPr>
          <w:ilvl w:val="0"/>
          <w:numId w:val="14"/>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sz w:val="24"/>
          <w:szCs w:val="24"/>
          <w:lang w:val="ro-RO" w:eastAsia="pl-PL"/>
        </w:rPr>
        <w:t xml:space="preserve">Decizia PFRR de a acorda sau de a refuza finanțarea este definitivă și nu poate fi atacată cu recurs. Decizia nu este o decizie administrativă. Consiliul de administrație al Fundației pentru Dezvoltare Regională </w:t>
      </w:r>
      <w:proofErr w:type="spellStart"/>
      <w:r w:rsidRPr="001474DC">
        <w:rPr>
          <w:rStyle w:val="FontStyle56"/>
          <w:rFonts w:eastAsiaTheme="minorEastAsia"/>
          <w:sz w:val="24"/>
          <w:szCs w:val="24"/>
          <w:lang w:val="ro-RO" w:eastAsia="pl-PL"/>
        </w:rPr>
        <w:t>Podlasie</w:t>
      </w:r>
      <w:proofErr w:type="spellEnd"/>
      <w:r w:rsidRPr="001474DC">
        <w:rPr>
          <w:rStyle w:val="FontStyle56"/>
          <w:rFonts w:eastAsiaTheme="minorEastAsia"/>
          <w:sz w:val="24"/>
          <w:szCs w:val="24"/>
          <w:lang w:val="ro-RO" w:eastAsia="pl-PL"/>
        </w:rPr>
        <w:t xml:space="preserve"> poate decide să nu acorde finanțare</w:t>
      </w:r>
      <w:r w:rsidR="006972E1" w:rsidRPr="0093614A">
        <w:rPr>
          <w:rStyle w:val="FontStyle56"/>
          <w:rFonts w:eastAsiaTheme="minorEastAsia"/>
          <w:bCs/>
          <w:sz w:val="24"/>
          <w:szCs w:val="24"/>
          <w:lang w:val="ro-RO" w:eastAsia="pl-PL"/>
        </w:rPr>
        <w:t>.</w:t>
      </w:r>
    </w:p>
    <w:p w14:paraId="3AA50624" w14:textId="77777777" w:rsidR="002B4657" w:rsidRPr="0093614A" w:rsidRDefault="002B4657" w:rsidP="002B4657">
      <w:pPr>
        <w:pStyle w:val="a3"/>
        <w:spacing w:after="0" w:line="360" w:lineRule="auto"/>
        <w:ind w:left="1440"/>
        <w:jc w:val="both"/>
        <w:rPr>
          <w:rStyle w:val="FontStyle56"/>
          <w:rFonts w:eastAsiaTheme="minorEastAsia"/>
          <w:bCs/>
          <w:sz w:val="24"/>
          <w:szCs w:val="24"/>
          <w:lang w:val="ro-RO" w:eastAsia="pl-PL"/>
        </w:rPr>
      </w:pPr>
    </w:p>
    <w:p w14:paraId="7F5DB80D" w14:textId="77777777" w:rsidR="002B4657" w:rsidRPr="0093614A" w:rsidRDefault="002B4657" w:rsidP="002B4657">
      <w:pPr>
        <w:pStyle w:val="a3"/>
        <w:spacing w:after="0" w:line="360" w:lineRule="auto"/>
        <w:ind w:left="1440"/>
        <w:jc w:val="both"/>
        <w:rPr>
          <w:rStyle w:val="FontStyle56"/>
          <w:rFonts w:eastAsiaTheme="minorEastAsia"/>
          <w:bCs/>
          <w:sz w:val="24"/>
          <w:szCs w:val="24"/>
          <w:lang w:val="ro-RO" w:eastAsia="pl-PL"/>
        </w:rPr>
      </w:pPr>
    </w:p>
    <w:p w14:paraId="1FB2E689" w14:textId="77777777" w:rsidR="002B4657" w:rsidRPr="0093614A" w:rsidRDefault="002B4657" w:rsidP="002B4657">
      <w:pPr>
        <w:pStyle w:val="a3"/>
        <w:spacing w:after="0" w:line="360" w:lineRule="auto"/>
        <w:ind w:left="1440"/>
        <w:jc w:val="both"/>
        <w:rPr>
          <w:rStyle w:val="FontStyle56"/>
          <w:rFonts w:eastAsiaTheme="minorEastAsia"/>
          <w:bCs/>
          <w:sz w:val="24"/>
          <w:szCs w:val="24"/>
          <w:lang w:val="ro-RO" w:eastAsia="pl-PL"/>
        </w:rPr>
      </w:pPr>
    </w:p>
    <w:p w14:paraId="262A2A13" w14:textId="77777777" w:rsidR="00FE1BDA" w:rsidRPr="0093614A" w:rsidRDefault="00FE1BDA" w:rsidP="00FE1BDA">
      <w:pPr>
        <w:pStyle w:val="a3"/>
        <w:spacing w:after="0" w:line="360" w:lineRule="auto"/>
        <w:ind w:left="1440"/>
        <w:jc w:val="both"/>
        <w:rPr>
          <w:rStyle w:val="FontStyle56"/>
          <w:rFonts w:eastAsiaTheme="minorEastAsia"/>
          <w:bCs/>
          <w:sz w:val="24"/>
          <w:szCs w:val="24"/>
          <w:lang w:val="ro-RO" w:eastAsia="pl-PL"/>
        </w:rPr>
      </w:pPr>
    </w:p>
    <w:p w14:paraId="09A59EA5" w14:textId="1E248217" w:rsidR="006972E1" w:rsidRPr="0093614A" w:rsidRDefault="001474DC" w:rsidP="001474DC">
      <w:pPr>
        <w:pStyle w:val="a3"/>
        <w:numPr>
          <w:ilvl w:val="0"/>
          <w:numId w:val="1"/>
        </w:numPr>
        <w:spacing w:after="0" w:line="360" w:lineRule="auto"/>
        <w:jc w:val="both"/>
        <w:rPr>
          <w:rStyle w:val="FontStyle56"/>
          <w:rFonts w:eastAsiaTheme="minorEastAsia"/>
          <w:b/>
          <w:bCs/>
          <w:sz w:val="24"/>
          <w:szCs w:val="24"/>
          <w:lang w:val="ro-RO" w:eastAsia="pl-PL"/>
        </w:rPr>
      </w:pPr>
      <w:r w:rsidRPr="001474DC">
        <w:rPr>
          <w:rStyle w:val="FontStyle56"/>
          <w:rFonts w:eastAsiaTheme="minorEastAsia"/>
          <w:b/>
          <w:bCs/>
          <w:sz w:val="24"/>
          <w:szCs w:val="24"/>
          <w:lang w:val="ro-RO" w:eastAsia="pl-PL"/>
        </w:rPr>
        <w:t>Modalitate de informare despre concurs</w:t>
      </w:r>
    </w:p>
    <w:p w14:paraId="28FABD80" w14:textId="3BE76180" w:rsidR="001474DC" w:rsidRPr="001474DC" w:rsidRDefault="001474DC" w:rsidP="001474DC">
      <w:pPr>
        <w:pStyle w:val="a3"/>
        <w:numPr>
          <w:ilvl w:val="0"/>
          <w:numId w:val="19"/>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Anunțul de concurs, informații despre modalitatea de punere la dispoziție a modelului de ofertă și alte documente necesare depunerii ofertelor, precum și rezultatele concursului, sunt publicate pe site-urile PFRR și Centru</w:t>
      </w:r>
      <w:r w:rsidR="00CD1065">
        <w:rPr>
          <w:rStyle w:val="FontStyle56"/>
          <w:rFonts w:eastAsiaTheme="minorEastAsia"/>
          <w:bCs/>
          <w:sz w:val="24"/>
          <w:szCs w:val="24"/>
          <w:lang w:val="ro-RO" w:eastAsia="pl-PL"/>
        </w:rPr>
        <w:t>lui</w:t>
      </w:r>
      <w:r w:rsidRPr="001474DC">
        <w:rPr>
          <w:rStyle w:val="FontStyle56"/>
          <w:rFonts w:eastAsiaTheme="minorEastAsia"/>
          <w:bCs/>
          <w:sz w:val="24"/>
          <w:szCs w:val="24"/>
          <w:lang w:val="ro-RO" w:eastAsia="pl-PL"/>
        </w:rPr>
        <w:t>.</w:t>
      </w:r>
    </w:p>
    <w:p w14:paraId="3644AEB8" w14:textId="77777777" w:rsidR="001474DC" w:rsidRPr="001474DC" w:rsidRDefault="001474DC" w:rsidP="001474DC">
      <w:pPr>
        <w:pStyle w:val="a3"/>
        <w:numPr>
          <w:ilvl w:val="0"/>
          <w:numId w:val="19"/>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Rezultatele concursului vor fi publicate până la 30 aprilie 2024, sub rezerva punctului. 4.10 din Regulament.</w:t>
      </w:r>
    </w:p>
    <w:p w14:paraId="03EF8CCF" w14:textId="77777777" w:rsidR="001474DC" w:rsidRPr="001474DC" w:rsidRDefault="001474DC" w:rsidP="001474DC">
      <w:pPr>
        <w:pStyle w:val="a3"/>
        <w:numPr>
          <w:ilvl w:val="0"/>
          <w:numId w:val="19"/>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Persoanele selectate pentru a primi o subvenție vor fi informate în scris despre rezultatele concursului în termen de 7 zile de la publicarea anunțului privind rezultatele concursului.</w:t>
      </w:r>
    </w:p>
    <w:p w14:paraId="635BCA83" w14:textId="5B56B334" w:rsidR="006972E1" w:rsidRPr="0093614A" w:rsidRDefault="001474DC" w:rsidP="001474DC">
      <w:pPr>
        <w:pStyle w:val="a3"/>
        <w:numPr>
          <w:ilvl w:val="0"/>
          <w:numId w:val="19"/>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După expirarea termenului limită de depunere a ofertelor, PFRR își rezervă dreptul de a publica pe site-urile PFRR și Centru o listă care să cuprindă detaliile beneficiarului, titlul proiectului și suma solicitată</w:t>
      </w:r>
      <w:r w:rsidR="0035404B" w:rsidRPr="0093614A">
        <w:rPr>
          <w:rStyle w:val="FontStyle56"/>
          <w:rFonts w:eastAsiaTheme="minorEastAsia"/>
          <w:bCs/>
          <w:sz w:val="24"/>
          <w:szCs w:val="24"/>
          <w:lang w:val="ro-RO" w:eastAsia="pl-PL"/>
        </w:rPr>
        <w:t>.</w:t>
      </w:r>
    </w:p>
    <w:p w14:paraId="4360CF2A" w14:textId="77777777" w:rsidR="00FE1BDA" w:rsidRPr="0093614A" w:rsidRDefault="00FE1BDA" w:rsidP="00073A7D">
      <w:pPr>
        <w:spacing w:after="0" w:line="360" w:lineRule="auto"/>
        <w:jc w:val="both"/>
        <w:rPr>
          <w:rStyle w:val="FontStyle56"/>
          <w:rFonts w:eastAsiaTheme="minorEastAsia"/>
          <w:bCs/>
          <w:sz w:val="24"/>
          <w:szCs w:val="24"/>
          <w:lang w:val="ro-RO" w:eastAsia="pl-PL"/>
        </w:rPr>
      </w:pPr>
    </w:p>
    <w:p w14:paraId="5374F94D" w14:textId="0EE77F64" w:rsidR="006972E1" w:rsidRPr="0093614A" w:rsidRDefault="001474DC" w:rsidP="001474DC">
      <w:pPr>
        <w:pStyle w:val="a3"/>
        <w:numPr>
          <w:ilvl w:val="0"/>
          <w:numId w:val="1"/>
        </w:numPr>
        <w:spacing w:after="0" w:line="360" w:lineRule="auto"/>
        <w:jc w:val="both"/>
        <w:rPr>
          <w:rStyle w:val="FontStyle56"/>
          <w:rFonts w:eastAsiaTheme="minorEastAsia"/>
          <w:b/>
          <w:bCs/>
          <w:sz w:val="24"/>
          <w:szCs w:val="24"/>
          <w:lang w:val="ro-RO" w:eastAsia="pl-PL"/>
        </w:rPr>
      </w:pPr>
      <w:r w:rsidRPr="001474DC">
        <w:rPr>
          <w:rStyle w:val="FontStyle56"/>
          <w:rFonts w:eastAsiaTheme="minorEastAsia"/>
          <w:b/>
          <w:bCs/>
          <w:sz w:val="24"/>
          <w:szCs w:val="24"/>
          <w:lang w:val="ro-RO" w:eastAsia="pl-PL"/>
        </w:rPr>
        <w:t>Acord de grant</w:t>
      </w:r>
      <w:r w:rsidR="006972E1" w:rsidRPr="0093614A">
        <w:rPr>
          <w:rStyle w:val="FontStyle56"/>
          <w:rFonts w:eastAsiaTheme="minorEastAsia"/>
          <w:b/>
          <w:bCs/>
          <w:sz w:val="24"/>
          <w:szCs w:val="24"/>
          <w:lang w:val="ro-RO" w:eastAsia="pl-PL"/>
        </w:rPr>
        <w:t xml:space="preserve"> </w:t>
      </w:r>
    </w:p>
    <w:p w14:paraId="0F1DC8AA" w14:textId="77777777" w:rsidR="001474DC" w:rsidRPr="001474DC" w:rsidRDefault="001474DC" w:rsidP="001474DC">
      <w:pPr>
        <w:pStyle w:val="a3"/>
        <w:numPr>
          <w:ilvl w:val="1"/>
          <w:numId w:val="20"/>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lastRenderedPageBreak/>
        <w:t>Contractele vor fi încheiate cu persoanele beneficiare a subvenției fără întârzieri nejustificate.</w:t>
      </w:r>
    </w:p>
    <w:p w14:paraId="04A7E8F2" w14:textId="77777777" w:rsidR="001474DC" w:rsidRPr="001474DC" w:rsidRDefault="001474DC" w:rsidP="001474DC">
      <w:pPr>
        <w:pStyle w:val="a3"/>
        <w:numPr>
          <w:ilvl w:val="1"/>
          <w:numId w:val="20"/>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Beneficiarul va primi prin e-mail proiectul acordului de finanțare de la Centru.</w:t>
      </w:r>
    </w:p>
    <w:p w14:paraId="39020A2E" w14:textId="60DC9186" w:rsidR="006972E1" w:rsidRPr="0093614A" w:rsidRDefault="001474DC" w:rsidP="001474DC">
      <w:pPr>
        <w:pStyle w:val="a3"/>
        <w:numPr>
          <w:ilvl w:val="1"/>
          <w:numId w:val="20"/>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 xml:space="preserve">Beneficiarul este obligat să </w:t>
      </w:r>
      <w:r w:rsidR="003A608D">
        <w:rPr>
          <w:rStyle w:val="FontStyle56"/>
          <w:rFonts w:eastAsiaTheme="minorEastAsia"/>
          <w:bCs/>
          <w:sz w:val="24"/>
          <w:szCs w:val="24"/>
          <w:lang w:val="ro-RO" w:eastAsia="pl-PL"/>
        </w:rPr>
        <w:t>trimită</w:t>
      </w:r>
      <w:r w:rsidRPr="001474DC">
        <w:rPr>
          <w:rStyle w:val="FontStyle56"/>
          <w:rFonts w:eastAsiaTheme="minorEastAsia"/>
          <w:bCs/>
          <w:sz w:val="24"/>
          <w:szCs w:val="24"/>
          <w:lang w:val="ro-RO" w:eastAsia="pl-PL"/>
        </w:rPr>
        <w:t xml:space="preserve"> sau să </w:t>
      </w:r>
      <w:r w:rsidR="003A608D">
        <w:rPr>
          <w:rStyle w:val="FontStyle56"/>
          <w:rFonts w:eastAsiaTheme="minorEastAsia"/>
          <w:bCs/>
          <w:sz w:val="24"/>
          <w:szCs w:val="24"/>
          <w:lang w:val="ro-RO" w:eastAsia="pl-PL"/>
        </w:rPr>
        <w:t xml:space="preserve">depună </w:t>
      </w:r>
      <w:r w:rsidRPr="001474DC">
        <w:rPr>
          <w:rStyle w:val="FontStyle56"/>
          <w:rFonts w:eastAsiaTheme="minorEastAsia"/>
          <w:bCs/>
          <w:sz w:val="24"/>
          <w:szCs w:val="24"/>
          <w:lang w:val="ro-RO" w:eastAsia="pl-PL"/>
        </w:rPr>
        <w:t>personal Centrului două exemplare semnate ale acordului de finanțare în termen de 14 zile de la data primirii acestora împreună cu următoarele anexe parafate de ofertant</w:t>
      </w:r>
      <w:r w:rsidR="006972E1" w:rsidRPr="0093614A">
        <w:rPr>
          <w:rStyle w:val="FontStyle56"/>
          <w:rFonts w:eastAsiaTheme="minorEastAsia"/>
          <w:bCs/>
          <w:sz w:val="24"/>
          <w:szCs w:val="24"/>
          <w:lang w:val="ro-RO" w:eastAsia="pl-PL"/>
        </w:rPr>
        <w:t>:</w:t>
      </w:r>
    </w:p>
    <w:p w14:paraId="270BA182" w14:textId="4F2F9032" w:rsidR="005F0736" w:rsidRPr="0093614A" w:rsidRDefault="001474DC" w:rsidP="001474DC">
      <w:pPr>
        <w:pStyle w:val="a3"/>
        <w:numPr>
          <w:ilvl w:val="0"/>
          <w:numId w:val="21"/>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un plan de afaceri curent care conține un program curent și un buget curent</w:t>
      </w:r>
      <w:r w:rsidR="005F0736" w:rsidRPr="0093614A">
        <w:rPr>
          <w:rStyle w:val="FontStyle56"/>
          <w:rFonts w:eastAsiaTheme="minorEastAsia"/>
          <w:bCs/>
          <w:sz w:val="24"/>
          <w:szCs w:val="24"/>
          <w:lang w:val="ro-RO" w:eastAsia="pl-PL"/>
        </w:rPr>
        <w:t>.</w:t>
      </w:r>
    </w:p>
    <w:p w14:paraId="1758DFC7" w14:textId="77777777" w:rsidR="00FE1BDA" w:rsidRPr="0093614A" w:rsidRDefault="00FE1BDA" w:rsidP="00FE1BDA">
      <w:pPr>
        <w:pStyle w:val="a3"/>
        <w:spacing w:after="0" w:line="360" w:lineRule="auto"/>
        <w:ind w:left="2160"/>
        <w:jc w:val="both"/>
        <w:rPr>
          <w:rStyle w:val="FontStyle56"/>
          <w:rFonts w:eastAsiaTheme="minorEastAsia"/>
          <w:bCs/>
          <w:sz w:val="24"/>
          <w:szCs w:val="24"/>
          <w:lang w:val="ro-RO" w:eastAsia="pl-PL"/>
        </w:rPr>
      </w:pPr>
    </w:p>
    <w:p w14:paraId="17AEDD3E" w14:textId="3ACDB36C" w:rsidR="006972E1" w:rsidRPr="0093614A" w:rsidRDefault="001474DC" w:rsidP="001474DC">
      <w:pPr>
        <w:pStyle w:val="a3"/>
        <w:numPr>
          <w:ilvl w:val="0"/>
          <w:numId w:val="1"/>
        </w:numPr>
        <w:spacing w:after="0" w:line="360" w:lineRule="auto"/>
        <w:jc w:val="both"/>
        <w:rPr>
          <w:rStyle w:val="FontStyle56"/>
          <w:rFonts w:eastAsiaTheme="minorEastAsia"/>
          <w:b/>
          <w:bCs/>
          <w:sz w:val="24"/>
          <w:szCs w:val="24"/>
          <w:lang w:val="ro-RO" w:eastAsia="pl-PL"/>
        </w:rPr>
      </w:pPr>
      <w:r w:rsidRPr="001474DC">
        <w:rPr>
          <w:rStyle w:val="FontStyle56"/>
          <w:rFonts w:eastAsiaTheme="minorEastAsia"/>
          <w:b/>
          <w:bCs/>
          <w:sz w:val="24"/>
          <w:szCs w:val="24"/>
          <w:lang w:val="ro-RO" w:eastAsia="pl-PL"/>
        </w:rPr>
        <w:t>Dispoziții finale</w:t>
      </w:r>
    </w:p>
    <w:p w14:paraId="43FA37E4" w14:textId="77777777" w:rsidR="001474DC" w:rsidRPr="001474DC" w:rsidRDefault="001474DC" w:rsidP="001474DC">
      <w:pPr>
        <w:pStyle w:val="a3"/>
        <w:numPr>
          <w:ilvl w:val="0"/>
          <w:numId w:val="22"/>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Pe perioada implementării proiectului, angajații PFRR și Centrului nu pot fi subcontractanți ai contractelor de subvenționare sau desfășura alte activități lucrative pentru o entitate care desfășoară o sarcină publică finanțată sau cofinanțată din subvenții acordate de PFRR/Asociație.</w:t>
      </w:r>
    </w:p>
    <w:p w14:paraId="713EFF11" w14:textId="77777777" w:rsidR="001474DC" w:rsidRPr="001474DC" w:rsidRDefault="001474DC" w:rsidP="001474DC">
      <w:pPr>
        <w:pStyle w:val="a3"/>
        <w:numPr>
          <w:ilvl w:val="0"/>
          <w:numId w:val="22"/>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În termen de 30 de zile de la finalizarea proiectului pentru care entitatea a primit finanțare, dar nu mai târziu de 31 octombrie 2024, ofertantul este obligat să depună un raport final conform Anexei nr.7.</w:t>
      </w:r>
    </w:p>
    <w:p w14:paraId="18CC15D5" w14:textId="77777777" w:rsidR="001474DC" w:rsidRPr="001474DC" w:rsidRDefault="001474DC" w:rsidP="001474DC">
      <w:pPr>
        <w:pStyle w:val="a3"/>
        <w:numPr>
          <w:ilvl w:val="0"/>
          <w:numId w:val="22"/>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PFRR își rezervă dreptul de a anula concursul în cazul neprimirii unei subvenții pentru proiect.</w:t>
      </w:r>
    </w:p>
    <w:p w14:paraId="0E02703B" w14:textId="0B7A1B5B" w:rsidR="006972E1" w:rsidRPr="0093614A" w:rsidRDefault="001474DC" w:rsidP="001474DC">
      <w:pPr>
        <w:pStyle w:val="a3"/>
        <w:numPr>
          <w:ilvl w:val="0"/>
          <w:numId w:val="22"/>
        </w:numPr>
        <w:spacing w:after="0" w:line="360" w:lineRule="auto"/>
        <w:jc w:val="both"/>
        <w:rPr>
          <w:rStyle w:val="FontStyle56"/>
          <w:rFonts w:eastAsiaTheme="minorEastAsia"/>
          <w:bCs/>
          <w:sz w:val="24"/>
          <w:szCs w:val="24"/>
          <w:lang w:val="ro-RO" w:eastAsia="pl-PL"/>
        </w:rPr>
      </w:pPr>
      <w:r w:rsidRPr="001474DC">
        <w:rPr>
          <w:rStyle w:val="FontStyle56"/>
          <w:rFonts w:eastAsiaTheme="minorEastAsia"/>
          <w:bCs/>
          <w:sz w:val="24"/>
          <w:szCs w:val="24"/>
          <w:lang w:val="ro-RO" w:eastAsia="pl-PL"/>
        </w:rPr>
        <w:t xml:space="preserve">După notificarea oficială a acordării finanțării, toată corespondența cu PFRR și Centrul privind implementarea sarcinii trebuie trimisă la următoarea adresă:………………., cu </w:t>
      </w:r>
      <w:r>
        <w:rPr>
          <w:rStyle w:val="FontStyle56"/>
          <w:rFonts w:eastAsiaTheme="minorEastAsia"/>
          <w:bCs/>
          <w:sz w:val="24"/>
          <w:szCs w:val="24"/>
          <w:lang w:val="ro-RO" w:eastAsia="pl-PL"/>
        </w:rPr>
        <w:t>numărul ofertei adăugat în plic</w:t>
      </w:r>
      <w:r w:rsidR="006972E1" w:rsidRPr="0093614A">
        <w:rPr>
          <w:rStyle w:val="FontStyle56"/>
          <w:rFonts w:eastAsiaTheme="minorEastAsia"/>
          <w:bCs/>
          <w:sz w:val="24"/>
          <w:szCs w:val="24"/>
          <w:lang w:val="ro-RO" w:eastAsia="pl-PL"/>
        </w:rPr>
        <w:t>.</w:t>
      </w:r>
    </w:p>
    <w:p w14:paraId="050DC667" w14:textId="77777777" w:rsidR="00D83321" w:rsidRPr="0093614A" w:rsidRDefault="00D83321" w:rsidP="00C17AAA">
      <w:pPr>
        <w:pStyle w:val="Style4"/>
        <w:widowControl/>
        <w:spacing w:line="360" w:lineRule="auto"/>
        <w:ind w:left="372" w:firstLine="708"/>
        <w:rPr>
          <w:rStyle w:val="FontStyle56"/>
          <w:b/>
          <w:bCs/>
          <w:sz w:val="24"/>
          <w:szCs w:val="24"/>
          <w:lang w:val="ro-RO"/>
        </w:rPr>
      </w:pPr>
    </w:p>
    <w:p w14:paraId="7CA8E76C" w14:textId="77777777" w:rsidR="00D83321" w:rsidRDefault="00D83321" w:rsidP="00C17AAA">
      <w:pPr>
        <w:pStyle w:val="Style4"/>
        <w:widowControl/>
        <w:spacing w:line="360" w:lineRule="auto"/>
        <w:ind w:left="372" w:firstLine="708"/>
        <w:rPr>
          <w:rStyle w:val="FontStyle56"/>
          <w:b/>
          <w:bCs/>
          <w:sz w:val="24"/>
          <w:szCs w:val="24"/>
          <w:lang w:val="ro-RO"/>
        </w:rPr>
      </w:pPr>
    </w:p>
    <w:p w14:paraId="08C7B4D9" w14:textId="77777777" w:rsidR="003A608D" w:rsidRDefault="003A608D" w:rsidP="00C17AAA">
      <w:pPr>
        <w:pStyle w:val="Style4"/>
        <w:widowControl/>
        <w:spacing w:line="360" w:lineRule="auto"/>
        <w:ind w:left="372" w:firstLine="708"/>
        <w:rPr>
          <w:rStyle w:val="FontStyle56"/>
          <w:b/>
          <w:bCs/>
          <w:sz w:val="24"/>
          <w:szCs w:val="24"/>
          <w:lang w:val="ro-RO"/>
        </w:rPr>
      </w:pPr>
    </w:p>
    <w:p w14:paraId="7071A346" w14:textId="77777777" w:rsidR="003A608D" w:rsidRPr="0093614A" w:rsidRDefault="003A608D" w:rsidP="00C17AAA">
      <w:pPr>
        <w:pStyle w:val="Style4"/>
        <w:widowControl/>
        <w:spacing w:line="360" w:lineRule="auto"/>
        <w:ind w:left="372" w:firstLine="708"/>
        <w:rPr>
          <w:rStyle w:val="FontStyle56"/>
          <w:b/>
          <w:bCs/>
          <w:sz w:val="24"/>
          <w:szCs w:val="24"/>
          <w:lang w:val="ro-RO"/>
        </w:rPr>
      </w:pPr>
    </w:p>
    <w:p w14:paraId="364187C8" w14:textId="77777777" w:rsidR="00D83321" w:rsidRPr="0093614A" w:rsidRDefault="00D83321" w:rsidP="00C17AAA">
      <w:pPr>
        <w:pStyle w:val="Style4"/>
        <w:widowControl/>
        <w:spacing w:line="360" w:lineRule="auto"/>
        <w:ind w:left="372" w:firstLine="708"/>
        <w:rPr>
          <w:rStyle w:val="FontStyle56"/>
          <w:b/>
          <w:bCs/>
          <w:sz w:val="24"/>
          <w:szCs w:val="24"/>
          <w:lang w:val="ro-RO"/>
        </w:rPr>
      </w:pPr>
    </w:p>
    <w:p w14:paraId="36C410EF" w14:textId="5291A858" w:rsidR="005D1E93" w:rsidRPr="0093614A" w:rsidRDefault="001474DC" w:rsidP="00C17AAA">
      <w:pPr>
        <w:pStyle w:val="Style4"/>
        <w:widowControl/>
        <w:spacing w:line="360" w:lineRule="auto"/>
        <w:ind w:left="372" w:firstLine="708"/>
        <w:rPr>
          <w:rStyle w:val="FontStyle56"/>
          <w:b/>
          <w:bCs/>
          <w:sz w:val="24"/>
          <w:szCs w:val="24"/>
          <w:lang w:val="ro-RO"/>
        </w:rPr>
      </w:pPr>
      <w:r w:rsidRPr="0093614A">
        <w:rPr>
          <w:rStyle w:val="FontStyle56"/>
          <w:b/>
          <w:bCs/>
          <w:sz w:val="24"/>
          <w:szCs w:val="24"/>
          <w:lang w:val="ro-RO"/>
        </w:rPr>
        <w:t>Centru</w:t>
      </w:r>
      <w:r w:rsidR="003A608D">
        <w:rPr>
          <w:rStyle w:val="FontStyle56"/>
          <w:b/>
          <w:bCs/>
          <w:sz w:val="24"/>
          <w:szCs w:val="24"/>
          <w:lang w:val="ro-RO"/>
        </w:rPr>
        <w:t>l</w:t>
      </w:r>
      <w:r w:rsidR="005D1E93" w:rsidRPr="0093614A">
        <w:rPr>
          <w:rStyle w:val="FontStyle56"/>
          <w:b/>
          <w:bCs/>
          <w:sz w:val="24"/>
          <w:szCs w:val="24"/>
          <w:lang w:val="ro-RO"/>
        </w:rPr>
        <w:t>:</w:t>
      </w:r>
    </w:p>
    <w:p w14:paraId="539A9185" w14:textId="61278E75" w:rsidR="005D1E93" w:rsidRPr="0093614A" w:rsidRDefault="001474DC" w:rsidP="00C17AAA">
      <w:pPr>
        <w:pStyle w:val="Style4"/>
        <w:widowControl/>
        <w:spacing w:line="360" w:lineRule="auto"/>
        <w:ind w:left="1080"/>
        <w:rPr>
          <w:rStyle w:val="FontStyle56"/>
          <w:b/>
          <w:bCs/>
          <w:sz w:val="24"/>
          <w:szCs w:val="24"/>
          <w:lang w:val="ro-RO"/>
        </w:rPr>
      </w:pPr>
      <w:r w:rsidRPr="001474DC">
        <w:rPr>
          <w:rStyle w:val="FontStyle56"/>
          <w:b/>
          <w:bCs/>
          <w:sz w:val="24"/>
          <w:szCs w:val="24"/>
          <w:lang w:val="ro-RO"/>
        </w:rPr>
        <w:lastRenderedPageBreak/>
        <w:t>Asociația Centrul de Dezvoltare și Antreprenoriat Moldova-Polonia cu sediul în Republica Moldova</w:t>
      </w:r>
      <w:r w:rsidR="005D1E93" w:rsidRPr="0093614A">
        <w:rPr>
          <w:rStyle w:val="FontStyle56"/>
          <w:b/>
          <w:bCs/>
          <w:sz w:val="24"/>
          <w:szCs w:val="24"/>
          <w:lang w:val="ro-RO"/>
        </w:rPr>
        <w:t xml:space="preserve">, </w:t>
      </w:r>
    </w:p>
    <w:p w14:paraId="5EA6626E" w14:textId="6966FCAE" w:rsidR="005D1E93" w:rsidRPr="0093614A" w:rsidRDefault="001474DC" w:rsidP="00C17AAA">
      <w:pPr>
        <w:spacing w:after="0" w:line="360" w:lineRule="auto"/>
        <w:ind w:left="372" w:firstLine="708"/>
        <w:jc w:val="both"/>
        <w:rPr>
          <w:rStyle w:val="FontStyle56"/>
          <w:rFonts w:eastAsiaTheme="minorEastAsia"/>
          <w:bCs/>
          <w:sz w:val="24"/>
          <w:szCs w:val="24"/>
          <w:lang w:val="ro-RO" w:eastAsia="pl-PL"/>
        </w:rPr>
      </w:pPr>
      <w:r w:rsidRPr="001474DC">
        <w:rPr>
          <w:rStyle w:val="FontStyle56"/>
          <w:rFonts w:eastAsiaTheme="minorEastAsia"/>
          <w:sz w:val="24"/>
          <w:szCs w:val="24"/>
          <w:lang w:val="ro-RO" w:eastAsia="pl-PL"/>
        </w:rPr>
        <w:t xml:space="preserve">m. Chişinău 2052, </w:t>
      </w:r>
      <w:r w:rsidR="003A608D">
        <w:rPr>
          <w:rStyle w:val="FontStyle56"/>
          <w:rFonts w:eastAsiaTheme="minorEastAsia"/>
          <w:sz w:val="24"/>
          <w:szCs w:val="24"/>
          <w:lang w:val="ro-RO" w:eastAsia="pl-PL"/>
        </w:rPr>
        <w:t>str</w:t>
      </w:r>
      <w:r w:rsidRPr="001474DC">
        <w:rPr>
          <w:rStyle w:val="FontStyle56"/>
          <w:rFonts w:eastAsiaTheme="minorEastAsia"/>
          <w:sz w:val="24"/>
          <w:szCs w:val="24"/>
          <w:lang w:val="ro-RO" w:eastAsia="pl-PL"/>
        </w:rPr>
        <w:t xml:space="preserve">. </w:t>
      </w:r>
      <w:r w:rsidR="003A608D" w:rsidRPr="001474DC">
        <w:rPr>
          <w:rStyle w:val="FontStyle56"/>
          <w:rFonts w:eastAsiaTheme="minorEastAsia"/>
          <w:sz w:val="24"/>
          <w:szCs w:val="24"/>
          <w:lang w:val="ro-RO" w:eastAsia="pl-PL"/>
        </w:rPr>
        <w:t>Mește</w:t>
      </w:r>
      <w:bookmarkStart w:id="2" w:name="_GoBack"/>
      <w:bookmarkEnd w:id="2"/>
      <w:r w:rsidR="003A608D" w:rsidRPr="001474DC">
        <w:rPr>
          <w:rStyle w:val="FontStyle56"/>
          <w:rFonts w:eastAsiaTheme="minorEastAsia"/>
          <w:sz w:val="24"/>
          <w:szCs w:val="24"/>
          <w:lang w:val="ro-RO" w:eastAsia="pl-PL"/>
        </w:rPr>
        <w:t>rul</w:t>
      </w:r>
      <w:r w:rsidRPr="001474DC">
        <w:rPr>
          <w:rStyle w:val="FontStyle56"/>
          <w:rFonts w:eastAsiaTheme="minorEastAsia"/>
          <w:sz w:val="24"/>
          <w:szCs w:val="24"/>
          <w:lang w:val="ro-RO" w:eastAsia="pl-PL"/>
        </w:rPr>
        <w:t xml:space="preserve"> Manole </w:t>
      </w:r>
      <w:r w:rsidR="005D1E93" w:rsidRPr="0093614A">
        <w:rPr>
          <w:rStyle w:val="FontStyle56"/>
          <w:rFonts w:eastAsiaTheme="minorEastAsia"/>
          <w:sz w:val="24"/>
          <w:szCs w:val="24"/>
          <w:lang w:val="ro-RO" w:eastAsia="pl-PL"/>
        </w:rPr>
        <w:t xml:space="preserve">12/2, </w:t>
      </w:r>
      <w:r w:rsidR="003A608D">
        <w:rPr>
          <w:rStyle w:val="FontStyle56"/>
          <w:rFonts w:eastAsiaTheme="minorEastAsia"/>
          <w:sz w:val="24"/>
          <w:szCs w:val="24"/>
          <w:lang w:val="ro-RO" w:eastAsia="pl-PL"/>
        </w:rPr>
        <w:t>IDNO</w:t>
      </w:r>
      <w:r w:rsidR="005D1E93" w:rsidRPr="0093614A">
        <w:rPr>
          <w:rStyle w:val="FontStyle56"/>
          <w:rFonts w:eastAsiaTheme="minorEastAsia"/>
          <w:sz w:val="24"/>
          <w:szCs w:val="24"/>
          <w:lang w:val="ro-RO" w:eastAsia="pl-PL"/>
        </w:rPr>
        <w:t xml:space="preserve"> 018620002514,</w:t>
      </w:r>
    </w:p>
    <w:p w14:paraId="5550D904" w14:textId="1776A9E6" w:rsidR="00AD4BD2" w:rsidRPr="0093614A" w:rsidRDefault="00AD4BD2" w:rsidP="004D4516">
      <w:pPr>
        <w:spacing w:after="0" w:line="360" w:lineRule="auto"/>
        <w:jc w:val="both"/>
        <w:rPr>
          <w:rStyle w:val="FontStyle56"/>
          <w:rFonts w:eastAsiaTheme="minorEastAsia"/>
          <w:bCs/>
          <w:sz w:val="24"/>
          <w:szCs w:val="24"/>
          <w:lang w:val="ro-RO" w:eastAsia="pl-PL"/>
        </w:rPr>
      </w:pPr>
    </w:p>
    <w:p w14:paraId="3E60A097" w14:textId="77777777" w:rsidR="00AD4BD2" w:rsidRPr="0093614A" w:rsidRDefault="00AD4BD2" w:rsidP="004D4516">
      <w:pPr>
        <w:spacing w:after="0" w:line="360" w:lineRule="auto"/>
        <w:jc w:val="both"/>
        <w:rPr>
          <w:rStyle w:val="FontStyle56"/>
          <w:rFonts w:eastAsiaTheme="minorEastAsia"/>
          <w:bCs/>
          <w:sz w:val="24"/>
          <w:szCs w:val="24"/>
          <w:lang w:val="ro-RO" w:eastAsia="pl-PL"/>
        </w:rPr>
      </w:pPr>
    </w:p>
    <w:p w14:paraId="0E983A2A" w14:textId="2B21C388" w:rsidR="006972E1" w:rsidRPr="0093614A" w:rsidRDefault="001474DC" w:rsidP="00FE1BDA">
      <w:pPr>
        <w:pStyle w:val="Style4"/>
        <w:widowControl/>
        <w:spacing w:line="360" w:lineRule="auto"/>
        <w:rPr>
          <w:rStyle w:val="FontStyle56"/>
          <w:sz w:val="24"/>
          <w:szCs w:val="24"/>
          <w:u w:val="single"/>
          <w:lang w:val="ro-RO"/>
        </w:rPr>
      </w:pPr>
      <w:r>
        <w:rPr>
          <w:rStyle w:val="FontStyle56"/>
          <w:sz w:val="24"/>
          <w:szCs w:val="24"/>
          <w:u w:val="single"/>
          <w:lang w:val="ro-RO"/>
        </w:rPr>
        <w:t>Anexe</w:t>
      </w:r>
      <w:r w:rsidR="006972E1" w:rsidRPr="0093614A">
        <w:rPr>
          <w:rStyle w:val="FontStyle56"/>
          <w:sz w:val="24"/>
          <w:szCs w:val="24"/>
          <w:u w:val="single"/>
          <w:lang w:val="ro-RO"/>
        </w:rPr>
        <w:t>:</w:t>
      </w:r>
    </w:p>
    <w:p w14:paraId="0DFB0151" w14:textId="77777777" w:rsidR="001474DC" w:rsidRPr="001474DC" w:rsidRDefault="001474DC" w:rsidP="001474DC">
      <w:pPr>
        <w:pStyle w:val="Style16"/>
        <w:numPr>
          <w:ilvl w:val="0"/>
          <w:numId w:val="23"/>
        </w:numPr>
        <w:tabs>
          <w:tab w:val="left" w:pos="331"/>
        </w:tabs>
        <w:spacing w:line="360" w:lineRule="auto"/>
        <w:rPr>
          <w:rStyle w:val="FontStyle56"/>
          <w:color w:val="auto"/>
          <w:sz w:val="24"/>
          <w:szCs w:val="24"/>
          <w:lang w:val="ro-RO"/>
        </w:rPr>
      </w:pPr>
      <w:r w:rsidRPr="001474DC">
        <w:rPr>
          <w:rStyle w:val="FontStyle56"/>
          <w:color w:val="auto"/>
          <w:sz w:val="24"/>
          <w:szCs w:val="24"/>
          <w:lang w:val="ro-RO"/>
        </w:rPr>
        <w:t>Model de plan de afaceri</w:t>
      </w:r>
    </w:p>
    <w:p w14:paraId="716E41E9" w14:textId="77777777" w:rsidR="001474DC" w:rsidRPr="001474DC" w:rsidRDefault="001474DC" w:rsidP="001474DC">
      <w:pPr>
        <w:pStyle w:val="Style16"/>
        <w:numPr>
          <w:ilvl w:val="0"/>
          <w:numId w:val="23"/>
        </w:numPr>
        <w:tabs>
          <w:tab w:val="left" w:pos="331"/>
        </w:tabs>
        <w:spacing w:line="360" w:lineRule="auto"/>
        <w:rPr>
          <w:rStyle w:val="FontStyle56"/>
          <w:color w:val="auto"/>
          <w:sz w:val="24"/>
          <w:szCs w:val="24"/>
          <w:lang w:val="ro-RO"/>
        </w:rPr>
      </w:pPr>
      <w:r w:rsidRPr="001474DC">
        <w:rPr>
          <w:rStyle w:val="FontStyle56"/>
          <w:color w:val="auto"/>
          <w:sz w:val="24"/>
          <w:szCs w:val="24"/>
          <w:lang w:val="ro-RO"/>
        </w:rPr>
        <w:t>Model de acord de grant</w:t>
      </w:r>
    </w:p>
    <w:p w14:paraId="2DE37E68" w14:textId="77777777" w:rsidR="001474DC" w:rsidRPr="001474DC" w:rsidRDefault="001474DC" w:rsidP="001474DC">
      <w:pPr>
        <w:pStyle w:val="Style16"/>
        <w:numPr>
          <w:ilvl w:val="0"/>
          <w:numId w:val="23"/>
        </w:numPr>
        <w:tabs>
          <w:tab w:val="left" w:pos="331"/>
        </w:tabs>
        <w:spacing w:line="360" w:lineRule="auto"/>
        <w:rPr>
          <w:rStyle w:val="FontStyle56"/>
          <w:color w:val="auto"/>
          <w:sz w:val="24"/>
          <w:szCs w:val="24"/>
          <w:lang w:val="ro-RO"/>
        </w:rPr>
      </w:pPr>
      <w:r w:rsidRPr="001474DC">
        <w:rPr>
          <w:rStyle w:val="FontStyle56"/>
          <w:color w:val="auto"/>
          <w:sz w:val="24"/>
          <w:szCs w:val="24"/>
          <w:lang w:val="ro-RO"/>
        </w:rPr>
        <w:t>Catalogul costurilor eligibile,</w:t>
      </w:r>
    </w:p>
    <w:p w14:paraId="0B7531E1" w14:textId="64705C05" w:rsidR="001474DC" w:rsidRPr="001474DC" w:rsidRDefault="003A608D" w:rsidP="001474DC">
      <w:pPr>
        <w:pStyle w:val="Style16"/>
        <w:numPr>
          <w:ilvl w:val="0"/>
          <w:numId w:val="23"/>
        </w:numPr>
        <w:tabs>
          <w:tab w:val="left" w:pos="331"/>
        </w:tabs>
        <w:spacing w:line="360" w:lineRule="auto"/>
        <w:rPr>
          <w:rStyle w:val="FontStyle56"/>
          <w:color w:val="auto"/>
          <w:sz w:val="24"/>
          <w:szCs w:val="24"/>
          <w:lang w:val="ro-RO"/>
        </w:rPr>
      </w:pPr>
      <w:r>
        <w:rPr>
          <w:rStyle w:val="FontStyle56"/>
          <w:color w:val="auto"/>
          <w:sz w:val="24"/>
          <w:szCs w:val="24"/>
          <w:lang w:val="ro-RO"/>
        </w:rPr>
        <w:t>Fișă</w:t>
      </w:r>
      <w:r w:rsidR="001474DC" w:rsidRPr="001474DC">
        <w:rPr>
          <w:rStyle w:val="FontStyle56"/>
          <w:color w:val="auto"/>
          <w:sz w:val="24"/>
          <w:szCs w:val="24"/>
          <w:lang w:val="ro-RO"/>
        </w:rPr>
        <w:t xml:space="preserve"> de evaluare a planului de afaceri,</w:t>
      </w:r>
    </w:p>
    <w:p w14:paraId="2A072CE7" w14:textId="77777777" w:rsidR="001474DC" w:rsidRPr="001474DC" w:rsidRDefault="001474DC" w:rsidP="001474DC">
      <w:pPr>
        <w:pStyle w:val="Style16"/>
        <w:numPr>
          <w:ilvl w:val="0"/>
          <w:numId w:val="23"/>
        </w:numPr>
        <w:tabs>
          <w:tab w:val="left" w:pos="331"/>
        </w:tabs>
        <w:spacing w:line="360" w:lineRule="auto"/>
        <w:rPr>
          <w:rStyle w:val="FontStyle56"/>
          <w:color w:val="auto"/>
          <w:sz w:val="24"/>
          <w:szCs w:val="24"/>
          <w:lang w:val="ro-RO"/>
        </w:rPr>
      </w:pPr>
      <w:r w:rsidRPr="001474DC">
        <w:rPr>
          <w:rStyle w:val="FontStyle56"/>
          <w:color w:val="auto"/>
          <w:sz w:val="24"/>
          <w:szCs w:val="24"/>
          <w:lang w:val="ro-RO"/>
        </w:rPr>
        <w:t>Recomandarea centrului,</w:t>
      </w:r>
    </w:p>
    <w:p w14:paraId="70525B2E" w14:textId="77777777" w:rsidR="001474DC" w:rsidRPr="001474DC" w:rsidRDefault="001474DC" w:rsidP="001474DC">
      <w:pPr>
        <w:pStyle w:val="Style16"/>
        <w:numPr>
          <w:ilvl w:val="0"/>
          <w:numId w:val="23"/>
        </w:numPr>
        <w:tabs>
          <w:tab w:val="left" w:pos="331"/>
        </w:tabs>
        <w:spacing w:line="360" w:lineRule="auto"/>
        <w:rPr>
          <w:rStyle w:val="FontStyle56"/>
          <w:color w:val="auto"/>
          <w:sz w:val="24"/>
          <w:szCs w:val="24"/>
          <w:lang w:val="ro-RO"/>
        </w:rPr>
      </w:pPr>
      <w:r w:rsidRPr="001474DC">
        <w:rPr>
          <w:rStyle w:val="FontStyle56"/>
          <w:color w:val="auto"/>
          <w:sz w:val="24"/>
          <w:szCs w:val="24"/>
          <w:lang w:val="ro-RO"/>
        </w:rPr>
        <w:t>Opinia experților PFRR,</w:t>
      </w:r>
    </w:p>
    <w:p w14:paraId="2280D592" w14:textId="78AB9F58" w:rsidR="001474DC" w:rsidRPr="001474DC" w:rsidRDefault="003A608D" w:rsidP="001474DC">
      <w:pPr>
        <w:pStyle w:val="Style16"/>
        <w:numPr>
          <w:ilvl w:val="0"/>
          <w:numId w:val="23"/>
        </w:numPr>
        <w:tabs>
          <w:tab w:val="left" w:pos="331"/>
        </w:tabs>
        <w:spacing w:line="360" w:lineRule="auto"/>
        <w:rPr>
          <w:rStyle w:val="FontStyle56"/>
          <w:color w:val="auto"/>
          <w:sz w:val="24"/>
          <w:szCs w:val="24"/>
          <w:lang w:val="ro-RO"/>
        </w:rPr>
      </w:pPr>
      <w:r>
        <w:rPr>
          <w:rStyle w:val="FontStyle56"/>
          <w:color w:val="auto"/>
          <w:sz w:val="24"/>
          <w:szCs w:val="24"/>
          <w:lang w:val="ro-RO"/>
        </w:rPr>
        <w:t>Fișă de consiliere</w:t>
      </w:r>
    </w:p>
    <w:p w14:paraId="438DFE0F" w14:textId="77777777" w:rsidR="001474DC" w:rsidRPr="001474DC" w:rsidRDefault="001474DC" w:rsidP="001474DC">
      <w:pPr>
        <w:pStyle w:val="Style16"/>
        <w:numPr>
          <w:ilvl w:val="0"/>
          <w:numId w:val="23"/>
        </w:numPr>
        <w:tabs>
          <w:tab w:val="left" w:pos="331"/>
        </w:tabs>
        <w:spacing w:line="360" w:lineRule="auto"/>
        <w:rPr>
          <w:rStyle w:val="FontStyle56"/>
          <w:color w:val="auto"/>
          <w:sz w:val="24"/>
          <w:szCs w:val="24"/>
          <w:lang w:val="ro-RO"/>
        </w:rPr>
      </w:pPr>
      <w:r w:rsidRPr="001474DC">
        <w:rPr>
          <w:rStyle w:val="FontStyle56"/>
          <w:color w:val="auto"/>
          <w:sz w:val="24"/>
          <w:szCs w:val="24"/>
          <w:lang w:val="ro-RO"/>
        </w:rPr>
        <w:t>Declarația cheltuielilor efectuate</w:t>
      </w:r>
    </w:p>
    <w:p w14:paraId="0CA4C9DD" w14:textId="659C4A7C" w:rsidR="00F1419B" w:rsidRPr="0093614A" w:rsidRDefault="001474DC" w:rsidP="001474DC">
      <w:pPr>
        <w:pStyle w:val="Style16"/>
        <w:widowControl/>
        <w:numPr>
          <w:ilvl w:val="0"/>
          <w:numId w:val="23"/>
        </w:numPr>
        <w:tabs>
          <w:tab w:val="left" w:pos="331"/>
        </w:tabs>
        <w:spacing w:line="360" w:lineRule="auto"/>
        <w:ind w:left="331" w:hanging="331"/>
        <w:rPr>
          <w:lang w:val="ro-RO"/>
        </w:rPr>
      </w:pPr>
      <w:r w:rsidRPr="001474DC">
        <w:rPr>
          <w:rStyle w:val="FontStyle56"/>
          <w:color w:val="auto"/>
          <w:sz w:val="24"/>
          <w:szCs w:val="24"/>
          <w:lang w:val="ro-RO"/>
        </w:rPr>
        <w:t xml:space="preserve">Orientări pentru informarea despre proiecte și </w:t>
      </w:r>
      <w:r w:rsidR="003A608D">
        <w:rPr>
          <w:rStyle w:val="FontStyle56"/>
          <w:color w:val="auto"/>
          <w:sz w:val="24"/>
          <w:szCs w:val="24"/>
          <w:lang w:val="ro-RO"/>
        </w:rPr>
        <w:t xml:space="preserve">etichetarea </w:t>
      </w:r>
      <w:r w:rsidRPr="001474DC">
        <w:rPr>
          <w:rStyle w:val="FontStyle56"/>
          <w:color w:val="auto"/>
          <w:sz w:val="24"/>
          <w:szCs w:val="24"/>
          <w:lang w:val="ro-RO"/>
        </w:rPr>
        <w:t>proiecte</w:t>
      </w:r>
      <w:r w:rsidR="003A608D">
        <w:rPr>
          <w:rStyle w:val="FontStyle56"/>
          <w:color w:val="auto"/>
          <w:sz w:val="24"/>
          <w:szCs w:val="24"/>
          <w:lang w:val="ro-RO"/>
        </w:rPr>
        <w:t xml:space="preserve">lor </w:t>
      </w:r>
      <w:r w:rsidRPr="001474DC">
        <w:rPr>
          <w:rStyle w:val="FontStyle56"/>
          <w:color w:val="auto"/>
          <w:sz w:val="24"/>
          <w:szCs w:val="24"/>
          <w:lang w:val="ro-RO"/>
        </w:rPr>
        <w:t>implementate ca parte a cooperării poloneze pentru dezvoltare</w:t>
      </w:r>
      <w:r w:rsidR="006972E1" w:rsidRPr="0093614A">
        <w:rPr>
          <w:rStyle w:val="FontStyle56"/>
          <w:color w:val="auto"/>
          <w:sz w:val="24"/>
          <w:szCs w:val="24"/>
          <w:lang w:val="ro-RO"/>
        </w:rPr>
        <w:t>.</w:t>
      </w:r>
    </w:p>
    <w:sectPr w:rsidR="00F1419B" w:rsidRPr="0093614A" w:rsidSect="00237932">
      <w:headerReference w:type="even" r:id="rId14"/>
      <w:headerReference w:type="default" r:id="rId15"/>
      <w:footerReference w:type="even" r:id="rId16"/>
      <w:footerReference w:type="default" r:id="rId17"/>
      <w:pgSz w:w="11906" w:h="16838"/>
      <w:pgMar w:top="1417" w:right="1417" w:bottom="1417" w:left="1417" w:header="708" w:footer="124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B09C01" w14:textId="77777777" w:rsidR="000C3487" w:rsidRDefault="000C3487">
      <w:pPr>
        <w:spacing w:after="0" w:line="240" w:lineRule="auto"/>
      </w:pPr>
      <w:r>
        <w:separator/>
      </w:r>
    </w:p>
  </w:endnote>
  <w:endnote w:type="continuationSeparator" w:id="0">
    <w:p w14:paraId="582AB007" w14:textId="77777777" w:rsidR="000C3487" w:rsidRDefault="000C34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6DEA2" w14:textId="77777777" w:rsidR="0093614A" w:rsidRDefault="0093614A">
    <w:pPr>
      <w:pStyle w:val="Style4"/>
      <w:widowControl/>
      <w:ind w:left="5016"/>
      <w:rPr>
        <w:rStyle w:val="FontStyle56"/>
      </w:rPr>
    </w:pPr>
    <w:r>
      <w:rPr>
        <w:rStyle w:val="FontStyle56"/>
      </w:rPr>
      <w:fldChar w:fldCharType="begin"/>
    </w:r>
    <w:r>
      <w:rPr>
        <w:rStyle w:val="FontStyle56"/>
      </w:rPr>
      <w:instrText>PAGE</w:instrText>
    </w:r>
    <w:r>
      <w:rPr>
        <w:rStyle w:val="FontStyle56"/>
      </w:rPr>
      <w:fldChar w:fldCharType="separate"/>
    </w:r>
    <w:r>
      <w:rPr>
        <w:rStyle w:val="FontStyle56"/>
      </w:rPr>
      <w:t>2</w:t>
    </w:r>
    <w:r>
      <w:rPr>
        <w:rStyle w:val="FontStyle5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2ECF54" w14:textId="77777777" w:rsidR="0093614A" w:rsidRDefault="0093614A" w:rsidP="00237932">
    <w:pPr>
      <w:jc w:val="center"/>
      <w:rPr>
        <w:rStyle w:val="FontStyle56"/>
        <w:i/>
      </w:rPr>
    </w:pPr>
  </w:p>
  <w:p w14:paraId="2C8C5A9C" w14:textId="0BD68561" w:rsidR="0093614A" w:rsidRPr="005D111D" w:rsidRDefault="0093614A" w:rsidP="00237932">
    <w:pPr>
      <w:jc w:val="center"/>
      <w:rPr>
        <w:rStyle w:val="FontStyle56"/>
        <w:i/>
        <w:lang w:val="es-ES"/>
      </w:rPr>
    </w:pPr>
    <w:proofErr w:type="spellStart"/>
    <w:r w:rsidRPr="005D111D">
      <w:rPr>
        <w:rStyle w:val="FontStyle56"/>
        <w:i/>
        <w:lang w:val="es-ES"/>
      </w:rPr>
      <w:t>Proiectul</w:t>
    </w:r>
    <w:proofErr w:type="spellEnd"/>
    <w:r w:rsidRPr="005D111D">
      <w:rPr>
        <w:rStyle w:val="FontStyle56"/>
        <w:i/>
        <w:lang w:val="es-ES"/>
      </w:rPr>
      <w:t xml:space="preserve"> este </w:t>
    </w:r>
    <w:proofErr w:type="spellStart"/>
    <w:r w:rsidRPr="005D111D">
      <w:rPr>
        <w:rStyle w:val="FontStyle56"/>
        <w:i/>
        <w:lang w:val="es-ES"/>
      </w:rPr>
      <w:t>cofinanțat</w:t>
    </w:r>
    <w:proofErr w:type="spellEnd"/>
    <w:r w:rsidRPr="005D111D">
      <w:rPr>
        <w:rStyle w:val="FontStyle56"/>
        <w:i/>
        <w:lang w:val="es-ES"/>
      </w:rPr>
      <w:t xml:space="preserve"> </w:t>
    </w:r>
    <w:proofErr w:type="spellStart"/>
    <w:r w:rsidRPr="005D111D">
      <w:rPr>
        <w:rStyle w:val="FontStyle56"/>
        <w:i/>
        <w:lang w:val="es-ES"/>
      </w:rPr>
      <w:t>ca</w:t>
    </w:r>
    <w:proofErr w:type="spellEnd"/>
    <w:r w:rsidRPr="005D111D">
      <w:rPr>
        <w:rStyle w:val="FontStyle56"/>
        <w:i/>
        <w:lang w:val="es-ES"/>
      </w:rPr>
      <w:t xml:space="preserve"> parte a </w:t>
    </w:r>
    <w:proofErr w:type="spellStart"/>
    <w:r w:rsidRPr="005D111D">
      <w:rPr>
        <w:rStyle w:val="FontStyle56"/>
        <w:i/>
        <w:lang w:val="es-ES"/>
      </w:rPr>
      <w:t>cooperării</w:t>
    </w:r>
    <w:proofErr w:type="spellEnd"/>
    <w:r w:rsidRPr="005D111D">
      <w:rPr>
        <w:rStyle w:val="FontStyle56"/>
        <w:i/>
        <w:lang w:val="es-ES"/>
      </w:rPr>
      <w:t xml:space="preserve"> </w:t>
    </w:r>
    <w:proofErr w:type="spellStart"/>
    <w:r w:rsidRPr="005D111D">
      <w:rPr>
        <w:rStyle w:val="FontStyle56"/>
        <w:i/>
        <w:lang w:val="es-ES"/>
      </w:rPr>
      <w:t>poloneze</w:t>
    </w:r>
    <w:proofErr w:type="spellEnd"/>
    <w:r w:rsidRPr="005D111D">
      <w:rPr>
        <w:rStyle w:val="FontStyle56"/>
        <w:i/>
        <w:lang w:val="es-ES"/>
      </w:rPr>
      <w:t xml:space="preserve"> </w:t>
    </w:r>
    <w:proofErr w:type="spellStart"/>
    <w:r w:rsidRPr="005D111D">
      <w:rPr>
        <w:rStyle w:val="FontStyle56"/>
        <w:i/>
        <w:lang w:val="es-ES"/>
      </w:rPr>
      <w:t>pentru</w:t>
    </w:r>
    <w:proofErr w:type="spellEnd"/>
    <w:r w:rsidRPr="005D111D">
      <w:rPr>
        <w:rStyle w:val="FontStyle56"/>
        <w:i/>
        <w:lang w:val="es-ES"/>
      </w:rPr>
      <w:t xml:space="preserve"> </w:t>
    </w:r>
    <w:proofErr w:type="spellStart"/>
    <w:r w:rsidRPr="005D111D">
      <w:rPr>
        <w:rStyle w:val="FontStyle56"/>
        <w:i/>
        <w:lang w:val="es-ES"/>
      </w:rPr>
      <w:t>dezvoltare</w:t>
    </w:r>
    <w:proofErr w:type="spellEnd"/>
    <w:r w:rsidRPr="005D111D">
      <w:rPr>
        <w:rStyle w:val="FontStyle56"/>
        <w:i/>
        <w:lang w:val="es-ES"/>
      </w:rPr>
      <w:t xml:space="preserve"> a </w:t>
    </w:r>
    <w:proofErr w:type="spellStart"/>
    <w:r>
      <w:rPr>
        <w:rStyle w:val="FontStyle56"/>
        <w:i/>
        <w:lang w:val="es-ES"/>
      </w:rPr>
      <w:t>Ministerului</w:t>
    </w:r>
    <w:proofErr w:type="spellEnd"/>
    <w:r>
      <w:rPr>
        <w:rStyle w:val="FontStyle56"/>
        <w:i/>
        <w:lang w:val="es-ES"/>
      </w:rPr>
      <w:t xml:space="preserve"> </w:t>
    </w:r>
    <w:proofErr w:type="spellStart"/>
    <w:r>
      <w:rPr>
        <w:rStyle w:val="FontStyle56"/>
        <w:i/>
        <w:lang w:val="es-ES"/>
      </w:rPr>
      <w:t>Afacerilor</w:t>
    </w:r>
    <w:proofErr w:type="spellEnd"/>
    <w:r>
      <w:rPr>
        <w:rStyle w:val="FontStyle56"/>
        <w:i/>
        <w:lang w:val="es-ES"/>
      </w:rPr>
      <w:t xml:space="preserve"> Externe al </w:t>
    </w:r>
    <w:r w:rsidRPr="005D111D">
      <w:rPr>
        <w:rStyle w:val="FontStyle56"/>
        <w:i/>
        <w:lang w:val="es-ES"/>
      </w:rPr>
      <w:t>RP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23A819" w14:textId="77777777" w:rsidR="000C3487" w:rsidRDefault="000C3487">
      <w:pPr>
        <w:spacing w:after="0" w:line="240" w:lineRule="auto"/>
      </w:pPr>
      <w:r>
        <w:separator/>
      </w:r>
    </w:p>
  </w:footnote>
  <w:footnote w:type="continuationSeparator" w:id="0">
    <w:p w14:paraId="44B1BC36" w14:textId="77777777" w:rsidR="000C3487" w:rsidRDefault="000C34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4C3C4E" w14:textId="77777777" w:rsidR="0093614A" w:rsidRDefault="0093614A">
    <w:pPr>
      <w:pStyle w:val="Style4"/>
      <w:widowControl/>
      <w:ind w:left="538"/>
      <w:rPr>
        <w:rStyle w:val="FontStyle56"/>
      </w:rPr>
    </w:pPr>
    <w:r>
      <w:rPr>
        <w:rStyle w:val="FontStyle56"/>
      </w:rPr>
      <w:t>Regulamin konkursu „Polska pomoc rozwojowa 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1059454"/>
      <w:docPartObj>
        <w:docPartGallery w:val="Page Numbers (Margins)"/>
        <w:docPartUnique/>
      </w:docPartObj>
    </w:sdtPr>
    <w:sdtEndPr/>
    <w:sdtContent>
      <w:p w14:paraId="49B82283" w14:textId="32C1C5BB" w:rsidR="0093614A" w:rsidRDefault="0093614A">
        <w:pPr>
          <w:pStyle w:val="af0"/>
        </w:pPr>
        <w:r>
          <w:rPr>
            <w:noProof/>
            <w:lang w:val="ro-RO" w:eastAsia="ro-RO"/>
          </w:rPr>
          <mc:AlternateContent>
            <mc:Choice Requires="wps">
              <w:drawing>
                <wp:anchor distT="0" distB="0" distL="114300" distR="114300" simplePos="0" relativeHeight="251659264" behindDoc="0" locked="0" layoutInCell="0" allowOverlap="1" wp14:anchorId="69DA4BC1" wp14:editId="11C88B87">
                  <wp:simplePos x="0" y="0"/>
                  <wp:positionH relativeFrom="rightMargin">
                    <wp:align>center</wp:align>
                  </wp:positionH>
                  <wp:positionV relativeFrom="margin">
                    <wp:align>bottom</wp:align>
                  </wp:positionV>
                  <wp:extent cx="510540" cy="2183130"/>
                  <wp:effectExtent l="0" t="0" r="3810" b="0"/>
                  <wp:wrapNone/>
                  <wp:docPr id="5" name="Prostokąt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910F0" w14:textId="659467FB" w:rsidR="0093614A" w:rsidRDefault="0093614A">
                              <w:pPr>
                                <w:pStyle w:val="af2"/>
                                <w:rPr>
                                  <w:rFonts w:asciiTheme="majorHAnsi" w:eastAsiaTheme="majorEastAsia" w:hAnsiTheme="majorHAnsi" w:cstheme="majorBidi"/>
                                  <w:sz w:val="44"/>
                                  <w:szCs w:val="44"/>
                                </w:rPr>
                              </w:pPr>
                              <w:r>
                                <w:rPr>
                                  <w:rFonts w:asciiTheme="majorHAnsi" w:eastAsiaTheme="majorEastAsia" w:hAnsiTheme="majorHAnsi" w:cstheme="majorBidi"/>
                                </w:rPr>
                                <w:t xml:space="preserve">Pagina </w:t>
                              </w:r>
                              <w:r>
                                <w:rPr>
                                  <w:rFonts w:eastAsiaTheme="minorEastAsia" w:cs="Times New Roman"/>
                                </w:rPr>
                                <w:fldChar w:fldCharType="begin"/>
                              </w:r>
                              <w:r>
                                <w:instrText>PAGE    \* MERGEFORMAT</w:instrText>
                              </w:r>
                              <w:r>
                                <w:rPr>
                                  <w:rFonts w:eastAsiaTheme="minorEastAsia" w:cs="Times New Roman"/>
                                </w:rPr>
                                <w:fldChar w:fldCharType="separate"/>
                              </w:r>
                              <w:r w:rsidR="003A608D" w:rsidRPr="003A608D">
                                <w:rPr>
                                  <w:rFonts w:asciiTheme="majorHAnsi" w:eastAsiaTheme="majorEastAsia" w:hAnsiTheme="majorHAnsi" w:cstheme="majorBidi"/>
                                  <w:noProof/>
                                  <w:sz w:val="44"/>
                                  <w:szCs w:val="44"/>
                                </w:rPr>
                                <w:t>10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Prostokąt 5"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luJuQIAALYFAAAOAAAAZHJzL2Uyb0RvYy54bWysVEtu2zAQ3RfoHQjuFX1C2ZYQOUgtqyiQ&#10;tgHSHoCWKIuIRKokbTkouuzNerAOKX+TTdFWC0LDGQ7nzXucm9td16ItU5pLkeHwKsCIiVJWXKwz&#10;/PVL4c0w0oaKirZSsAw/M41v52/f3Ax9yiLZyLZiCkESodOhz3BjTJ/6vi4b1lF9JXsmwFlL1VED&#10;plr7laIDZO9aPwqCiT9IVfVKlkxr2M1HJ567/HXNSvO5rjUzqM0w1Gbcqty6sqs/v6HpWtG+4eW+&#10;DPoXVXSUC7j0mCqnhqKN4q9SdbxUUsvaXJWy82Vd85I5DIAmDF6geWxozxwWaI7uj23S/y9t+Wn7&#10;oBCvMhxjJGgHFD1AgUY+/fppUGz7M/Q6hbDH/kFZhLq/l+WTRkIuGirW7E4pOTSMVlBVaOP9iwPW&#10;0HAUrYaPsoL0dGOka9WuVp1NCE1AO8fI85ERtjOohM04DGICvJXgisLZdXjtKPNpejjdK23eM9kh&#10;+5NhBYy77HR7r42thqaHEHuZkAVvW8d6Ky42IHDcgbvhqPXZKhyJ35MgWc6WM+KRaLL0SJDn3l2x&#10;IN6kCKdxfp0vFnn4w94bkrThVcWEveYgqJD8GWF7aY9SOEpKy5ZXNp0tSav1atEqtKUg6MJ9rufg&#10;OYX5l2W4JgCWF5DCiATvosQrJrOpRwoSe8k0mHlBmLxLJgFJSF5cQrrngv07JDRkOImj2LF0VvQL&#10;bIH7XmOjaccNjIyWdxmeHYNoaiW4FJWj1lDejv9nrbDln1oBdB+IdoK1Gh21bnarHWSxwl3J6hmk&#10;qyQoC1QIcw5+7BpNwRxgbGRYf9tQxTBqPwh4AUlIrF6NM0g8jcBQ557VuYeKspEwjUqjMBqNhRmn&#10;06ZXfN3AdeHYqP4O3k3BnaRPpe1fGwwHh2w/yOz0Obdd1Gnczn8DAAD//wMAUEsDBBQABgAIAAAA&#10;IQBKh8822gAAAAQBAAAPAAAAZHJzL2Rvd25yZXYueG1sTI/BasMwEETvhf6D2EJujZwmBONaDqXQ&#10;SwiEJj3kuJG2lqm1MpacKH9ftZf2sjDMMPO23iTXiwuNofOsYDEvQBBrbzpuFXwc3x5LECEiG+w9&#10;k4IbBdg093c1VsZf+Z0uh9iKXMKhQgU2xqGSMmhLDsPcD8TZ+/Sjw5jl2Eoz4jWXu14+FcVaOuw4&#10;L1gc6NWS/jpMTsFxnU46TacF7XTZaqS9ddu9UrOH9PIMIlKKf2H4wc/o0GSms5/YBNEryI/E35u9&#10;sliBOCtYrpYlyKaW/+GbbwAAAP//AwBQSwECLQAUAAYACAAAACEAtoM4kv4AAADhAQAAEwAAAAAA&#10;AAAAAAAAAAAAAAAAW0NvbnRlbnRfVHlwZXNdLnhtbFBLAQItABQABgAIAAAAIQA4/SH/1gAAAJQB&#10;AAALAAAAAAAAAAAAAAAAAC8BAABfcmVscy8ucmVsc1BLAQItABQABgAIAAAAIQCiuluJuQIAALYF&#10;AAAOAAAAAAAAAAAAAAAAAC4CAABkcnMvZTJvRG9jLnhtbFBLAQItABQABgAIAAAAIQBKh8822gAA&#10;AAQBAAAPAAAAAAAAAAAAAAAAABMFAABkcnMvZG93bnJldi54bWxQSwUGAAAAAAQABADzAAAAGgYA&#10;AAAA&#10;" o:allowincell="f" filled="f" stroked="f">
                  <v:textbox style="layout-flow:vertical;mso-layout-flow-alt:bottom-to-top;mso-fit-shape-to-text:t">
                    <w:txbxContent>
                      <w:p w14:paraId="769910F0" w14:textId="659467FB" w:rsidR="0093614A" w:rsidRDefault="0093614A">
                        <w:pPr>
                          <w:pStyle w:val="af2"/>
                          <w:rPr>
                            <w:rFonts w:asciiTheme="majorHAnsi" w:eastAsiaTheme="majorEastAsia" w:hAnsiTheme="majorHAnsi" w:cstheme="majorBidi"/>
                            <w:sz w:val="44"/>
                            <w:szCs w:val="44"/>
                          </w:rPr>
                        </w:pPr>
                        <w:r>
                          <w:rPr>
                            <w:rFonts w:asciiTheme="majorHAnsi" w:eastAsiaTheme="majorEastAsia" w:hAnsiTheme="majorHAnsi" w:cstheme="majorBidi"/>
                          </w:rPr>
                          <w:t xml:space="preserve">Pagina </w:t>
                        </w:r>
                        <w:r>
                          <w:rPr>
                            <w:rFonts w:eastAsiaTheme="minorEastAsia" w:cs="Times New Roman"/>
                          </w:rPr>
                          <w:fldChar w:fldCharType="begin"/>
                        </w:r>
                        <w:r>
                          <w:instrText>PAGE    \* MERGEFORMAT</w:instrText>
                        </w:r>
                        <w:r>
                          <w:rPr>
                            <w:rFonts w:eastAsiaTheme="minorEastAsia" w:cs="Times New Roman"/>
                          </w:rPr>
                          <w:fldChar w:fldCharType="separate"/>
                        </w:r>
                        <w:r w:rsidR="003A608D" w:rsidRPr="003A608D">
                          <w:rPr>
                            <w:rFonts w:asciiTheme="majorHAnsi" w:eastAsiaTheme="majorEastAsia" w:hAnsiTheme="majorHAnsi" w:cstheme="majorBidi"/>
                            <w:noProof/>
                            <w:sz w:val="44"/>
                            <w:szCs w:val="44"/>
                          </w:rPr>
                          <w:t>10</w:t>
                        </w:r>
                        <w:r>
                          <w:rPr>
                            <w:rFonts w:asciiTheme="majorHAnsi" w:eastAsiaTheme="majorEastAsia" w:hAnsiTheme="majorHAnsi" w:cstheme="majorBidi"/>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94A96"/>
    <w:multiLevelType w:val="hybridMultilevel"/>
    <w:tmpl w:val="11A66EB0"/>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
    <w:nsid w:val="01BC3AEE"/>
    <w:multiLevelType w:val="hybridMultilevel"/>
    <w:tmpl w:val="A014A584"/>
    <w:lvl w:ilvl="0" w:tplc="9746E5F0">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2">
    <w:nsid w:val="032018A0"/>
    <w:multiLevelType w:val="multilevel"/>
    <w:tmpl w:val="E1AE9580"/>
    <w:lvl w:ilvl="0">
      <w:start w:val="5"/>
      <w:numFmt w:val="decimal"/>
      <w:lvlText w:val="%1"/>
      <w:lvlJc w:val="left"/>
      <w:pPr>
        <w:ind w:left="360" w:hanging="360"/>
      </w:pPr>
      <w:rPr>
        <w:rFonts w:hint="default"/>
      </w:rPr>
    </w:lvl>
    <w:lvl w:ilvl="1">
      <w:start w:val="6"/>
      <w:numFmt w:val="decimal"/>
      <w:lvlText w:val="%1.%2"/>
      <w:lvlJc w:val="left"/>
      <w:pPr>
        <w:ind w:left="2061" w:hanging="360"/>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5823" w:hanging="72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585" w:hanging="108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347" w:hanging="1440"/>
      </w:pPr>
      <w:rPr>
        <w:rFonts w:hint="default"/>
      </w:rPr>
    </w:lvl>
    <w:lvl w:ilvl="8">
      <w:start w:val="1"/>
      <w:numFmt w:val="decimal"/>
      <w:lvlText w:val="%1.%2.%3.%4.%5.%6.%7.%8.%9"/>
      <w:lvlJc w:val="left"/>
      <w:pPr>
        <w:ind w:left="15408" w:hanging="1800"/>
      </w:pPr>
      <w:rPr>
        <w:rFonts w:hint="default"/>
      </w:rPr>
    </w:lvl>
  </w:abstractNum>
  <w:abstractNum w:abstractNumId="3">
    <w:nsid w:val="03312CB4"/>
    <w:multiLevelType w:val="multilevel"/>
    <w:tmpl w:val="400EB2F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0399313B"/>
    <w:multiLevelType w:val="hybridMultilevel"/>
    <w:tmpl w:val="23DC075E"/>
    <w:lvl w:ilvl="0" w:tplc="FFFFFFFF">
      <w:start w:val="1"/>
      <w:numFmt w:val="decimal"/>
      <w:lvlText w:val="5.%1."/>
      <w:lvlJc w:val="left"/>
      <w:pPr>
        <w:ind w:left="2061" w:hanging="360"/>
      </w:pPr>
      <w:rPr>
        <w:rFonts w:ascii="Calibri" w:hAnsi="Calibri" w:cs="Calibri" w:hint="default"/>
        <w:color w:val="auto"/>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nsid w:val="05CB65B1"/>
    <w:multiLevelType w:val="hybridMultilevel"/>
    <w:tmpl w:val="6F7EA7A8"/>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6">
    <w:nsid w:val="061E6DE7"/>
    <w:multiLevelType w:val="hybridMultilevel"/>
    <w:tmpl w:val="E62A9D78"/>
    <w:lvl w:ilvl="0" w:tplc="FAD2E5DE">
      <w:start w:val="1"/>
      <w:numFmt w:val="decimal"/>
      <w:lvlText w:val="3.%1."/>
      <w:lvlJc w:val="left"/>
      <w:pPr>
        <w:ind w:left="1440" w:hanging="360"/>
      </w:pPr>
      <w:rPr>
        <w:rFonts w:ascii="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9616E84"/>
    <w:multiLevelType w:val="multilevel"/>
    <w:tmpl w:val="401281A6"/>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0D8967B5"/>
    <w:multiLevelType w:val="hybridMultilevel"/>
    <w:tmpl w:val="B7420F82"/>
    <w:lvl w:ilvl="0" w:tplc="BA6AE6A4">
      <w:start w:val="1"/>
      <w:numFmt w:val="decimal"/>
      <w:lvlText w:val="6.%1."/>
      <w:lvlJc w:val="left"/>
      <w:pPr>
        <w:ind w:left="1440" w:hanging="360"/>
      </w:pPr>
      <w:rPr>
        <w:rFonts w:ascii="Calibri" w:hAnsi="Calibri" w:cs="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nsid w:val="14D61634"/>
    <w:multiLevelType w:val="hybridMultilevel"/>
    <w:tmpl w:val="EB7485EA"/>
    <w:lvl w:ilvl="0" w:tplc="F1A86DD4">
      <w:start w:val="1"/>
      <w:numFmt w:val="decimal"/>
      <w:lvlText w:val="%1)"/>
      <w:lvlJc w:val="left"/>
      <w:pPr>
        <w:ind w:left="2520" w:hanging="360"/>
      </w:pPr>
      <w:rPr>
        <w:rFonts w:hint="default"/>
      </w:r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10">
    <w:nsid w:val="1A6A0D15"/>
    <w:multiLevelType w:val="hybridMultilevel"/>
    <w:tmpl w:val="0EB69C34"/>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1">
    <w:nsid w:val="1B400ACF"/>
    <w:multiLevelType w:val="hybridMultilevel"/>
    <w:tmpl w:val="A014A584"/>
    <w:lvl w:ilvl="0" w:tplc="9746E5F0">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12">
    <w:nsid w:val="1FD31C2E"/>
    <w:multiLevelType w:val="singleLevel"/>
    <w:tmpl w:val="8C00543C"/>
    <w:lvl w:ilvl="0">
      <w:start w:val="1"/>
      <w:numFmt w:val="decimal"/>
      <w:lvlText w:val="1.%1."/>
      <w:legacy w:legacy="1" w:legacySpace="0" w:legacyIndent="418"/>
      <w:lvlJc w:val="left"/>
      <w:rPr>
        <w:rFonts w:ascii="Calibri" w:hAnsi="Calibri" w:cs="Calibri" w:hint="default"/>
      </w:rPr>
    </w:lvl>
  </w:abstractNum>
  <w:abstractNum w:abstractNumId="13">
    <w:nsid w:val="1FE37DF3"/>
    <w:multiLevelType w:val="hybridMultilevel"/>
    <w:tmpl w:val="506CD2CE"/>
    <w:lvl w:ilvl="0" w:tplc="04150011">
      <w:start w:val="1"/>
      <w:numFmt w:val="decimal"/>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4">
    <w:nsid w:val="224908E4"/>
    <w:multiLevelType w:val="hybridMultilevel"/>
    <w:tmpl w:val="384AF340"/>
    <w:lvl w:ilvl="0" w:tplc="945CFA26">
      <w:start w:val="1"/>
      <w:numFmt w:val="decimal"/>
      <w:lvlText w:val="%1)"/>
      <w:lvlJc w:val="left"/>
      <w:pPr>
        <w:ind w:left="2160" w:hanging="360"/>
      </w:pPr>
      <w:rPr>
        <w:color w:val="auto"/>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5">
    <w:nsid w:val="27371A65"/>
    <w:multiLevelType w:val="singleLevel"/>
    <w:tmpl w:val="8C3A08D6"/>
    <w:lvl w:ilvl="0">
      <w:start w:val="1"/>
      <w:numFmt w:val="decimal"/>
      <w:lvlText w:val="%1."/>
      <w:legacy w:legacy="1" w:legacySpace="0" w:legacyIndent="331"/>
      <w:lvlJc w:val="left"/>
      <w:rPr>
        <w:rFonts w:ascii="Calibri" w:hAnsi="Calibri" w:cs="Calibri" w:hint="default"/>
      </w:rPr>
    </w:lvl>
  </w:abstractNum>
  <w:abstractNum w:abstractNumId="16">
    <w:nsid w:val="294047D0"/>
    <w:multiLevelType w:val="hybridMultilevel"/>
    <w:tmpl w:val="A014A584"/>
    <w:lvl w:ilvl="0" w:tplc="9746E5F0">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17">
    <w:nsid w:val="2BA91ADA"/>
    <w:multiLevelType w:val="hybridMultilevel"/>
    <w:tmpl w:val="91641CCE"/>
    <w:lvl w:ilvl="0" w:tplc="458A45AE">
      <w:start w:val="1"/>
      <w:numFmt w:val="decimal"/>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nsid w:val="2BDD015D"/>
    <w:multiLevelType w:val="hybridMultilevel"/>
    <w:tmpl w:val="8BD88884"/>
    <w:lvl w:ilvl="0" w:tplc="954ACBBC">
      <w:start w:val="1"/>
      <w:numFmt w:val="decimal"/>
      <w:lvlText w:val="8.%1."/>
      <w:lvlJc w:val="left"/>
      <w:pPr>
        <w:ind w:left="1440" w:hanging="360"/>
      </w:pPr>
      <w:rPr>
        <w:rFonts w:ascii="Calibri" w:hAnsi="Calibri" w:cs="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nsid w:val="2C3930B1"/>
    <w:multiLevelType w:val="multilevel"/>
    <w:tmpl w:val="5FC09C58"/>
    <w:lvl w:ilvl="0">
      <w:start w:val="2"/>
      <w:numFmt w:val="decimal"/>
      <w:lvlText w:val="%1"/>
      <w:lvlJc w:val="left"/>
      <w:pPr>
        <w:ind w:left="360" w:hanging="360"/>
      </w:pPr>
      <w:rPr>
        <w:rFonts w:ascii="Segoe UI" w:hAnsi="Segoe UI" w:cs="Segoe UI" w:hint="default"/>
        <w:sz w:val="18"/>
      </w:rPr>
    </w:lvl>
    <w:lvl w:ilvl="1">
      <w:start w:val="3"/>
      <w:numFmt w:val="decimal"/>
      <w:lvlText w:val="%1.%2"/>
      <w:lvlJc w:val="left"/>
      <w:pPr>
        <w:ind w:left="720" w:hanging="360"/>
      </w:pPr>
      <w:rPr>
        <w:rFonts w:ascii="Segoe UI" w:hAnsi="Segoe UI" w:cs="Segoe UI" w:hint="default"/>
        <w:sz w:val="18"/>
      </w:rPr>
    </w:lvl>
    <w:lvl w:ilvl="2">
      <w:start w:val="1"/>
      <w:numFmt w:val="decimal"/>
      <w:lvlText w:val="%1.%2.%3"/>
      <w:lvlJc w:val="left"/>
      <w:pPr>
        <w:ind w:left="1440" w:hanging="720"/>
      </w:pPr>
      <w:rPr>
        <w:rFonts w:ascii="Segoe UI" w:hAnsi="Segoe UI" w:cs="Segoe UI" w:hint="default"/>
        <w:sz w:val="18"/>
      </w:rPr>
    </w:lvl>
    <w:lvl w:ilvl="3">
      <w:start w:val="1"/>
      <w:numFmt w:val="decimal"/>
      <w:lvlText w:val="%1.%2.%3.%4"/>
      <w:lvlJc w:val="left"/>
      <w:pPr>
        <w:ind w:left="1800" w:hanging="720"/>
      </w:pPr>
      <w:rPr>
        <w:rFonts w:ascii="Segoe UI" w:hAnsi="Segoe UI" w:cs="Segoe UI" w:hint="default"/>
        <w:sz w:val="18"/>
      </w:rPr>
    </w:lvl>
    <w:lvl w:ilvl="4">
      <w:start w:val="1"/>
      <w:numFmt w:val="decimal"/>
      <w:lvlText w:val="%1.%2.%3.%4.%5"/>
      <w:lvlJc w:val="left"/>
      <w:pPr>
        <w:ind w:left="2520" w:hanging="1080"/>
      </w:pPr>
      <w:rPr>
        <w:rFonts w:ascii="Segoe UI" w:hAnsi="Segoe UI" w:cs="Segoe UI" w:hint="default"/>
        <w:sz w:val="18"/>
      </w:rPr>
    </w:lvl>
    <w:lvl w:ilvl="5">
      <w:start w:val="1"/>
      <w:numFmt w:val="decimal"/>
      <w:lvlText w:val="%1.%2.%3.%4.%5.%6"/>
      <w:lvlJc w:val="left"/>
      <w:pPr>
        <w:ind w:left="2880" w:hanging="1080"/>
      </w:pPr>
      <w:rPr>
        <w:rFonts w:ascii="Segoe UI" w:hAnsi="Segoe UI" w:cs="Segoe UI" w:hint="default"/>
        <w:sz w:val="18"/>
      </w:rPr>
    </w:lvl>
    <w:lvl w:ilvl="6">
      <w:start w:val="1"/>
      <w:numFmt w:val="decimal"/>
      <w:lvlText w:val="%1.%2.%3.%4.%5.%6.%7"/>
      <w:lvlJc w:val="left"/>
      <w:pPr>
        <w:ind w:left="3600" w:hanging="1440"/>
      </w:pPr>
      <w:rPr>
        <w:rFonts w:ascii="Segoe UI" w:hAnsi="Segoe UI" w:cs="Segoe UI" w:hint="default"/>
        <w:sz w:val="18"/>
      </w:rPr>
    </w:lvl>
    <w:lvl w:ilvl="7">
      <w:start w:val="1"/>
      <w:numFmt w:val="decimal"/>
      <w:lvlText w:val="%1.%2.%3.%4.%5.%6.%7.%8"/>
      <w:lvlJc w:val="left"/>
      <w:pPr>
        <w:ind w:left="3960" w:hanging="1440"/>
      </w:pPr>
      <w:rPr>
        <w:rFonts w:ascii="Segoe UI" w:hAnsi="Segoe UI" w:cs="Segoe UI" w:hint="default"/>
        <w:sz w:val="18"/>
      </w:rPr>
    </w:lvl>
    <w:lvl w:ilvl="8">
      <w:start w:val="1"/>
      <w:numFmt w:val="decimal"/>
      <w:lvlText w:val="%1.%2.%3.%4.%5.%6.%7.%8.%9"/>
      <w:lvlJc w:val="left"/>
      <w:pPr>
        <w:ind w:left="4680" w:hanging="1800"/>
      </w:pPr>
      <w:rPr>
        <w:rFonts w:ascii="Segoe UI" w:hAnsi="Segoe UI" w:cs="Segoe UI" w:hint="default"/>
        <w:sz w:val="18"/>
      </w:rPr>
    </w:lvl>
  </w:abstractNum>
  <w:abstractNum w:abstractNumId="20">
    <w:nsid w:val="2FC857A2"/>
    <w:multiLevelType w:val="hybridMultilevel"/>
    <w:tmpl w:val="E8D02B02"/>
    <w:lvl w:ilvl="0" w:tplc="9746E5F0">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21">
    <w:nsid w:val="33EB7389"/>
    <w:multiLevelType w:val="hybridMultilevel"/>
    <w:tmpl w:val="23DC075E"/>
    <w:lvl w:ilvl="0" w:tplc="235E10B0">
      <w:start w:val="1"/>
      <w:numFmt w:val="decimal"/>
      <w:lvlText w:val="5.%1."/>
      <w:lvlJc w:val="left"/>
      <w:pPr>
        <w:ind w:left="2061" w:hanging="360"/>
      </w:pPr>
      <w:rPr>
        <w:rFonts w:ascii="Calibri" w:hAnsi="Calibri" w:cs="Calibri" w:hint="default"/>
        <w:color w:val="auto"/>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nsid w:val="3F6E19FB"/>
    <w:multiLevelType w:val="hybridMultilevel"/>
    <w:tmpl w:val="6F7EA7A8"/>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3">
    <w:nsid w:val="41B04FDF"/>
    <w:multiLevelType w:val="hybridMultilevel"/>
    <w:tmpl w:val="92F440C4"/>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5E40F02"/>
    <w:multiLevelType w:val="singleLevel"/>
    <w:tmpl w:val="8C00543C"/>
    <w:lvl w:ilvl="0">
      <w:start w:val="1"/>
      <w:numFmt w:val="decimal"/>
      <w:lvlText w:val="1.%1."/>
      <w:legacy w:legacy="1" w:legacySpace="0" w:legacyIndent="418"/>
      <w:lvlJc w:val="left"/>
      <w:rPr>
        <w:rFonts w:ascii="Calibri" w:hAnsi="Calibri" w:cs="Calibri" w:hint="default"/>
      </w:rPr>
    </w:lvl>
  </w:abstractNum>
  <w:abstractNum w:abstractNumId="25">
    <w:nsid w:val="484C52A1"/>
    <w:multiLevelType w:val="hybridMultilevel"/>
    <w:tmpl w:val="57ACFE1C"/>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6">
    <w:nsid w:val="4BC04A83"/>
    <w:multiLevelType w:val="hybridMultilevel"/>
    <w:tmpl w:val="B5285FC2"/>
    <w:lvl w:ilvl="0" w:tplc="FE00F546">
      <w:start w:val="1"/>
      <w:numFmt w:val="decimal"/>
      <w:lvlText w:val="10.%1."/>
      <w:lvlJc w:val="left"/>
      <w:pPr>
        <w:ind w:left="1440" w:hanging="360"/>
      </w:pPr>
      <w:rPr>
        <w:rFonts w:ascii="Calibri" w:hAnsi="Calibri" w:cs="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nsid w:val="589D44FD"/>
    <w:multiLevelType w:val="hybridMultilevel"/>
    <w:tmpl w:val="4190838E"/>
    <w:lvl w:ilvl="0" w:tplc="04150017">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28">
    <w:nsid w:val="5DBC4F3A"/>
    <w:multiLevelType w:val="hybridMultilevel"/>
    <w:tmpl w:val="13FE608A"/>
    <w:lvl w:ilvl="0" w:tplc="EB82588A">
      <w:start w:val="1"/>
      <w:numFmt w:val="decimal"/>
      <w:lvlText w:val="7.%1."/>
      <w:lvlJc w:val="left"/>
      <w:pPr>
        <w:ind w:left="1440" w:hanging="360"/>
      </w:pPr>
      <w:rPr>
        <w:rFonts w:ascii="Calibri" w:hAnsi="Calibri" w:cs="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9">
    <w:nsid w:val="5F4F2B1E"/>
    <w:multiLevelType w:val="hybridMultilevel"/>
    <w:tmpl w:val="76EA5B5A"/>
    <w:lvl w:ilvl="0" w:tplc="04150017">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30">
    <w:nsid w:val="6278549F"/>
    <w:multiLevelType w:val="hybridMultilevel"/>
    <w:tmpl w:val="3DAAF2FA"/>
    <w:lvl w:ilvl="0" w:tplc="04150011">
      <w:start w:val="1"/>
      <w:numFmt w:val="decimal"/>
      <w:lvlText w:val="%1)"/>
      <w:lvlJc w:val="left"/>
      <w:pPr>
        <w:ind w:left="2880" w:hanging="360"/>
      </w:p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31">
    <w:nsid w:val="65AF246B"/>
    <w:multiLevelType w:val="hybridMultilevel"/>
    <w:tmpl w:val="773CB32A"/>
    <w:lvl w:ilvl="0" w:tplc="1542C652">
      <w:start w:val="1"/>
      <w:numFmt w:val="decimal"/>
      <w:lvlText w:val="9.%1."/>
      <w:lvlJc w:val="left"/>
      <w:pPr>
        <w:ind w:left="2160" w:hanging="360"/>
      </w:pPr>
      <w:rPr>
        <w:rFonts w:ascii="Calibri" w:hAnsi="Calibri" w:cs="Calibri" w:hint="default"/>
      </w:rPr>
    </w:lvl>
    <w:lvl w:ilvl="1" w:tplc="1542C652">
      <w:start w:val="1"/>
      <w:numFmt w:val="decimal"/>
      <w:lvlText w:val="9.%2."/>
      <w:lvlJc w:val="left"/>
      <w:pPr>
        <w:ind w:left="1440" w:hanging="360"/>
      </w:pPr>
      <w:rPr>
        <w:rFonts w:ascii="Calibri" w:hAnsi="Calibri" w:cs="Calibr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EE637B4"/>
    <w:multiLevelType w:val="hybridMultilevel"/>
    <w:tmpl w:val="6A62A814"/>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33">
    <w:nsid w:val="703C089F"/>
    <w:multiLevelType w:val="hybridMultilevel"/>
    <w:tmpl w:val="2A44DAAE"/>
    <w:lvl w:ilvl="0" w:tplc="39EEF262">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4">
    <w:nsid w:val="76F55C0D"/>
    <w:multiLevelType w:val="hybridMultilevel"/>
    <w:tmpl w:val="BAEEBB54"/>
    <w:lvl w:ilvl="0" w:tplc="08BEBF06">
      <w:start w:val="1"/>
      <w:numFmt w:val="decimal"/>
      <w:lvlText w:val="%1)"/>
      <w:lvlJc w:val="left"/>
      <w:pPr>
        <w:ind w:left="2160" w:hanging="360"/>
      </w:pPr>
      <w:rPr>
        <w:color w:val="auto"/>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35">
    <w:nsid w:val="7ADC2D0E"/>
    <w:multiLevelType w:val="hybridMultilevel"/>
    <w:tmpl w:val="4612839E"/>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6">
    <w:nsid w:val="7DF03E15"/>
    <w:multiLevelType w:val="hybridMultilevel"/>
    <w:tmpl w:val="22742050"/>
    <w:lvl w:ilvl="0" w:tplc="0318FFEA">
      <w:start w:val="1"/>
      <w:numFmt w:val="decimal"/>
      <w:lvlText w:val="%1."/>
      <w:lvlJc w:val="left"/>
      <w:pPr>
        <w:ind w:left="1065" w:hanging="705"/>
      </w:pPr>
      <w:rPr>
        <w:rFonts w:asciiTheme="minorHAnsi" w:eastAsiaTheme="minorHAnsi" w:hAnsiTheme="minorHAnsi" w:cstheme="minorHAnsi"/>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F802AC3"/>
    <w:multiLevelType w:val="hybridMultilevel"/>
    <w:tmpl w:val="85188B6A"/>
    <w:lvl w:ilvl="0" w:tplc="ED1020EE">
      <w:start w:val="1"/>
      <w:numFmt w:val="lowerLetter"/>
      <w:lvlText w:val="%1."/>
      <w:lvlJc w:val="left"/>
      <w:pPr>
        <w:ind w:left="720" w:hanging="360"/>
      </w:pPr>
    </w:lvl>
    <w:lvl w:ilvl="1" w:tplc="A6A0CC80">
      <w:start w:val="1"/>
      <w:numFmt w:val="lowerLetter"/>
      <w:lvlText w:val="%2."/>
      <w:lvlJc w:val="left"/>
      <w:pPr>
        <w:ind w:left="720" w:hanging="360"/>
      </w:pPr>
    </w:lvl>
    <w:lvl w:ilvl="2" w:tplc="BE30C254">
      <w:start w:val="1"/>
      <w:numFmt w:val="lowerLetter"/>
      <w:lvlText w:val="%3."/>
      <w:lvlJc w:val="left"/>
      <w:pPr>
        <w:ind w:left="720" w:hanging="360"/>
      </w:pPr>
    </w:lvl>
    <w:lvl w:ilvl="3" w:tplc="B4A6DD04">
      <w:start w:val="1"/>
      <w:numFmt w:val="lowerLetter"/>
      <w:lvlText w:val="%4."/>
      <w:lvlJc w:val="left"/>
      <w:pPr>
        <w:ind w:left="720" w:hanging="360"/>
      </w:pPr>
    </w:lvl>
    <w:lvl w:ilvl="4" w:tplc="6378521A">
      <w:start w:val="1"/>
      <w:numFmt w:val="lowerLetter"/>
      <w:lvlText w:val="%5."/>
      <w:lvlJc w:val="left"/>
      <w:pPr>
        <w:ind w:left="720" w:hanging="360"/>
      </w:pPr>
    </w:lvl>
    <w:lvl w:ilvl="5" w:tplc="015CA652">
      <w:start w:val="1"/>
      <w:numFmt w:val="lowerLetter"/>
      <w:lvlText w:val="%6."/>
      <w:lvlJc w:val="left"/>
      <w:pPr>
        <w:ind w:left="720" w:hanging="360"/>
      </w:pPr>
    </w:lvl>
    <w:lvl w:ilvl="6" w:tplc="0A108B32">
      <w:start w:val="1"/>
      <w:numFmt w:val="lowerLetter"/>
      <w:lvlText w:val="%7."/>
      <w:lvlJc w:val="left"/>
      <w:pPr>
        <w:ind w:left="720" w:hanging="360"/>
      </w:pPr>
    </w:lvl>
    <w:lvl w:ilvl="7" w:tplc="A0D452EC">
      <w:start w:val="1"/>
      <w:numFmt w:val="lowerLetter"/>
      <w:lvlText w:val="%8."/>
      <w:lvlJc w:val="left"/>
      <w:pPr>
        <w:ind w:left="720" w:hanging="360"/>
      </w:pPr>
    </w:lvl>
    <w:lvl w:ilvl="8" w:tplc="BDA882DE">
      <w:start w:val="1"/>
      <w:numFmt w:val="lowerLetter"/>
      <w:lvlText w:val="%9."/>
      <w:lvlJc w:val="left"/>
      <w:pPr>
        <w:ind w:left="720" w:hanging="360"/>
      </w:pPr>
    </w:lvl>
  </w:abstractNum>
  <w:num w:numId="1">
    <w:abstractNumId w:val="3"/>
  </w:num>
  <w:num w:numId="2">
    <w:abstractNumId w:val="12"/>
  </w:num>
  <w:num w:numId="3">
    <w:abstractNumId w:val="17"/>
  </w:num>
  <w:num w:numId="4">
    <w:abstractNumId w:val="20"/>
  </w:num>
  <w:num w:numId="5">
    <w:abstractNumId w:val="29"/>
  </w:num>
  <w:num w:numId="6">
    <w:abstractNumId w:val="27"/>
  </w:num>
  <w:num w:numId="7">
    <w:abstractNumId w:val="6"/>
  </w:num>
  <w:num w:numId="8">
    <w:abstractNumId w:val="10"/>
  </w:num>
  <w:num w:numId="9">
    <w:abstractNumId w:val="13"/>
  </w:num>
  <w:num w:numId="10">
    <w:abstractNumId w:val="21"/>
  </w:num>
  <w:num w:numId="11">
    <w:abstractNumId w:val="30"/>
  </w:num>
  <w:num w:numId="12">
    <w:abstractNumId w:val="5"/>
  </w:num>
  <w:num w:numId="13">
    <w:abstractNumId w:val="8"/>
  </w:num>
  <w:num w:numId="14">
    <w:abstractNumId w:val="28"/>
  </w:num>
  <w:num w:numId="15">
    <w:abstractNumId w:val="22"/>
  </w:num>
  <w:num w:numId="16">
    <w:abstractNumId w:val="25"/>
  </w:num>
  <w:num w:numId="17">
    <w:abstractNumId w:val="0"/>
  </w:num>
  <w:num w:numId="18">
    <w:abstractNumId w:val="14"/>
  </w:num>
  <w:num w:numId="19">
    <w:abstractNumId w:val="18"/>
  </w:num>
  <w:num w:numId="20">
    <w:abstractNumId w:val="31"/>
  </w:num>
  <w:num w:numId="21">
    <w:abstractNumId w:val="32"/>
  </w:num>
  <w:num w:numId="22">
    <w:abstractNumId w:val="26"/>
  </w:num>
  <w:num w:numId="23">
    <w:abstractNumId w:val="15"/>
  </w:num>
  <w:num w:numId="24">
    <w:abstractNumId w:val="11"/>
  </w:num>
  <w:num w:numId="25">
    <w:abstractNumId w:val="16"/>
  </w:num>
  <w:num w:numId="26">
    <w:abstractNumId w:val="35"/>
  </w:num>
  <w:num w:numId="27">
    <w:abstractNumId w:val="9"/>
  </w:num>
  <w:num w:numId="28">
    <w:abstractNumId w:val="34"/>
  </w:num>
  <w:num w:numId="29">
    <w:abstractNumId w:val="1"/>
  </w:num>
  <w:num w:numId="30">
    <w:abstractNumId w:val="33"/>
  </w:num>
  <w:num w:numId="31">
    <w:abstractNumId w:val="36"/>
  </w:num>
  <w:num w:numId="32">
    <w:abstractNumId w:val="37"/>
  </w:num>
  <w:num w:numId="33">
    <w:abstractNumId w:val="19"/>
  </w:num>
  <w:num w:numId="34">
    <w:abstractNumId w:val="23"/>
  </w:num>
  <w:num w:numId="35">
    <w:abstractNumId w:val="4"/>
  </w:num>
  <w:num w:numId="36">
    <w:abstractNumId w:val="2"/>
  </w:num>
  <w:num w:numId="37">
    <w:abstractNumId w:val="24"/>
  </w:num>
  <w:num w:numId="38">
    <w:abstractNumId w:val="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ocumentProtection w:edit="trackedChange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DC3"/>
    <w:rsid w:val="00003DA7"/>
    <w:rsid w:val="00012157"/>
    <w:rsid w:val="00017541"/>
    <w:rsid w:val="00024A0C"/>
    <w:rsid w:val="000260E1"/>
    <w:rsid w:val="00040120"/>
    <w:rsid w:val="0004538A"/>
    <w:rsid w:val="00055EF2"/>
    <w:rsid w:val="00062AFF"/>
    <w:rsid w:val="00063816"/>
    <w:rsid w:val="00066D9D"/>
    <w:rsid w:val="00073A7D"/>
    <w:rsid w:val="000A1A67"/>
    <w:rsid w:val="000B3D54"/>
    <w:rsid w:val="000B7740"/>
    <w:rsid w:val="000B7976"/>
    <w:rsid w:val="000C07C3"/>
    <w:rsid w:val="000C2F48"/>
    <w:rsid w:val="000C3487"/>
    <w:rsid w:val="000C5322"/>
    <w:rsid w:val="000C5A51"/>
    <w:rsid w:val="000E3F61"/>
    <w:rsid w:val="000F6DC5"/>
    <w:rsid w:val="00100D6F"/>
    <w:rsid w:val="00122224"/>
    <w:rsid w:val="00126263"/>
    <w:rsid w:val="00126D70"/>
    <w:rsid w:val="00130FF2"/>
    <w:rsid w:val="0013682B"/>
    <w:rsid w:val="001411A1"/>
    <w:rsid w:val="001418CC"/>
    <w:rsid w:val="00141B38"/>
    <w:rsid w:val="001474DC"/>
    <w:rsid w:val="00152919"/>
    <w:rsid w:val="0016189E"/>
    <w:rsid w:val="00167E37"/>
    <w:rsid w:val="001830C5"/>
    <w:rsid w:val="001860E3"/>
    <w:rsid w:val="001979F1"/>
    <w:rsid w:val="001A01F9"/>
    <w:rsid w:val="001A4FE9"/>
    <w:rsid w:val="001A52DA"/>
    <w:rsid w:val="001E0008"/>
    <w:rsid w:val="001E0733"/>
    <w:rsid w:val="001E34D8"/>
    <w:rsid w:val="001E7D5F"/>
    <w:rsid w:val="002007E3"/>
    <w:rsid w:val="002208DE"/>
    <w:rsid w:val="00224B04"/>
    <w:rsid w:val="00237932"/>
    <w:rsid w:val="00247D18"/>
    <w:rsid w:val="00253F17"/>
    <w:rsid w:val="00262498"/>
    <w:rsid w:val="00263985"/>
    <w:rsid w:val="002966CE"/>
    <w:rsid w:val="002A5AD7"/>
    <w:rsid w:val="002B4657"/>
    <w:rsid w:val="002D4412"/>
    <w:rsid w:val="002D61C6"/>
    <w:rsid w:val="003323EA"/>
    <w:rsid w:val="00336C01"/>
    <w:rsid w:val="00336EC8"/>
    <w:rsid w:val="00337012"/>
    <w:rsid w:val="00344C83"/>
    <w:rsid w:val="0035404B"/>
    <w:rsid w:val="003560E0"/>
    <w:rsid w:val="00357C66"/>
    <w:rsid w:val="0036603B"/>
    <w:rsid w:val="003707B1"/>
    <w:rsid w:val="00380574"/>
    <w:rsid w:val="003805FE"/>
    <w:rsid w:val="00381573"/>
    <w:rsid w:val="00386848"/>
    <w:rsid w:val="003912C5"/>
    <w:rsid w:val="003971B1"/>
    <w:rsid w:val="003A2B96"/>
    <w:rsid w:val="003A4EE3"/>
    <w:rsid w:val="003A608D"/>
    <w:rsid w:val="003B0E49"/>
    <w:rsid w:val="003C51CA"/>
    <w:rsid w:val="003C59F2"/>
    <w:rsid w:val="003D0AB9"/>
    <w:rsid w:val="003D3E84"/>
    <w:rsid w:val="003D5F3D"/>
    <w:rsid w:val="003E1415"/>
    <w:rsid w:val="003E5111"/>
    <w:rsid w:val="003F1395"/>
    <w:rsid w:val="004105C9"/>
    <w:rsid w:val="00422CDF"/>
    <w:rsid w:val="004301B5"/>
    <w:rsid w:val="00435FF2"/>
    <w:rsid w:val="00453A6E"/>
    <w:rsid w:val="004575BC"/>
    <w:rsid w:val="00460DA0"/>
    <w:rsid w:val="00474A2D"/>
    <w:rsid w:val="00481AEC"/>
    <w:rsid w:val="00482410"/>
    <w:rsid w:val="004A7D2D"/>
    <w:rsid w:val="004B11C0"/>
    <w:rsid w:val="004B1929"/>
    <w:rsid w:val="004B2AAA"/>
    <w:rsid w:val="004C4D8F"/>
    <w:rsid w:val="004D4516"/>
    <w:rsid w:val="004E2387"/>
    <w:rsid w:val="00505BEA"/>
    <w:rsid w:val="00511FC1"/>
    <w:rsid w:val="00512877"/>
    <w:rsid w:val="00513043"/>
    <w:rsid w:val="00514CC2"/>
    <w:rsid w:val="00517486"/>
    <w:rsid w:val="00521BAB"/>
    <w:rsid w:val="00531BC4"/>
    <w:rsid w:val="005336F5"/>
    <w:rsid w:val="00555953"/>
    <w:rsid w:val="00565F61"/>
    <w:rsid w:val="00567FDB"/>
    <w:rsid w:val="00573585"/>
    <w:rsid w:val="005844D7"/>
    <w:rsid w:val="005930D9"/>
    <w:rsid w:val="005974ED"/>
    <w:rsid w:val="005A169A"/>
    <w:rsid w:val="005A227B"/>
    <w:rsid w:val="005A337D"/>
    <w:rsid w:val="005A476C"/>
    <w:rsid w:val="005C47BC"/>
    <w:rsid w:val="005D0B39"/>
    <w:rsid w:val="005D111D"/>
    <w:rsid w:val="005D1E93"/>
    <w:rsid w:val="005D59CB"/>
    <w:rsid w:val="005E51AC"/>
    <w:rsid w:val="005F0736"/>
    <w:rsid w:val="005F1DFB"/>
    <w:rsid w:val="00603EFA"/>
    <w:rsid w:val="00610C3E"/>
    <w:rsid w:val="00613715"/>
    <w:rsid w:val="00634862"/>
    <w:rsid w:val="0063543E"/>
    <w:rsid w:val="00640DB9"/>
    <w:rsid w:val="00646FDB"/>
    <w:rsid w:val="0065649F"/>
    <w:rsid w:val="00656F7D"/>
    <w:rsid w:val="00661A44"/>
    <w:rsid w:val="00661C46"/>
    <w:rsid w:val="0066545F"/>
    <w:rsid w:val="00693106"/>
    <w:rsid w:val="006972E1"/>
    <w:rsid w:val="006A1B22"/>
    <w:rsid w:val="006A3F88"/>
    <w:rsid w:val="006B2A1C"/>
    <w:rsid w:val="006C11C1"/>
    <w:rsid w:val="006C39DC"/>
    <w:rsid w:val="006D1ED1"/>
    <w:rsid w:val="006D4523"/>
    <w:rsid w:val="006D73C7"/>
    <w:rsid w:val="006F0FF2"/>
    <w:rsid w:val="006F4C7A"/>
    <w:rsid w:val="007040D7"/>
    <w:rsid w:val="00705DBC"/>
    <w:rsid w:val="00707D3C"/>
    <w:rsid w:val="00724669"/>
    <w:rsid w:val="0072712E"/>
    <w:rsid w:val="00740C60"/>
    <w:rsid w:val="007420FA"/>
    <w:rsid w:val="00743F3B"/>
    <w:rsid w:val="007472F3"/>
    <w:rsid w:val="007508CA"/>
    <w:rsid w:val="00755AB4"/>
    <w:rsid w:val="00763F2E"/>
    <w:rsid w:val="00764586"/>
    <w:rsid w:val="007726FF"/>
    <w:rsid w:val="00785925"/>
    <w:rsid w:val="00795012"/>
    <w:rsid w:val="00795810"/>
    <w:rsid w:val="007B0B90"/>
    <w:rsid w:val="007B7846"/>
    <w:rsid w:val="007D2711"/>
    <w:rsid w:val="007D4AAD"/>
    <w:rsid w:val="007E5423"/>
    <w:rsid w:val="007F72A4"/>
    <w:rsid w:val="00820076"/>
    <w:rsid w:val="00840431"/>
    <w:rsid w:val="008560C8"/>
    <w:rsid w:val="0086194E"/>
    <w:rsid w:val="00863639"/>
    <w:rsid w:val="00875CFD"/>
    <w:rsid w:val="00887E13"/>
    <w:rsid w:val="00890744"/>
    <w:rsid w:val="008B0985"/>
    <w:rsid w:val="008B3A7B"/>
    <w:rsid w:val="008C625D"/>
    <w:rsid w:val="008C72CB"/>
    <w:rsid w:val="008D4AD6"/>
    <w:rsid w:val="008D6D16"/>
    <w:rsid w:val="008E48AD"/>
    <w:rsid w:val="008F6A45"/>
    <w:rsid w:val="00901205"/>
    <w:rsid w:val="0090302D"/>
    <w:rsid w:val="00911657"/>
    <w:rsid w:val="00916E35"/>
    <w:rsid w:val="00927AEF"/>
    <w:rsid w:val="00927FB5"/>
    <w:rsid w:val="0093614A"/>
    <w:rsid w:val="00940FB8"/>
    <w:rsid w:val="00942876"/>
    <w:rsid w:val="00942E64"/>
    <w:rsid w:val="00950216"/>
    <w:rsid w:val="0096290E"/>
    <w:rsid w:val="00986BA6"/>
    <w:rsid w:val="009A0231"/>
    <w:rsid w:val="009A1563"/>
    <w:rsid w:val="009A61BA"/>
    <w:rsid w:val="009B4899"/>
    <w:rsid w:val="009C6597"/>
    <w:rsid w:val="009D3C84"/>
    <w:rsid w:val="009E2963"/>
    <w:rsid w:val="009E39AB"/>
    <w:rsid w:val="009E7DB3"/>
    <w:rsid w:val="009F0CFC"/>
    <w:rsid w:val="009F75BF"/>
    <w:rsid w:val="00A0532C"/>
    <w:rsid w:val="00A11F62"/>
    <w:rsid w:val="00A13553"/>
    <w:rsid w:val="00A15220"/>
    <w:rsid w:val="00A21B6A"/>
    <w:rsid w:val="00A327BE"/>
    <w:rsid w:val="00A36B89"/>
    <w:rsid w:val="00A36D7E"/>
    <w:rsid w:val="00A37ED3"/>
    <w:rsid w:val="00A630C4"/>
    <w:rsid w:val="00A70335"/>
    <w:rsid w:val="00A74DD0"/>
    <w:rsid w:val="00A812AC"/>
    <w:rsid w:val="00A850B0"/>
    <w:rsid w:val="00A87D35"/>
    <w:rsid w:val="00AA5407"/>
    <w:rsid w:val="00AA5DF4"/>
    <w:rsid w:val="00AB5EA2"/>
    <w:rsid w:val="00AC4F72"/>
    <w:rsid w:val="00AD4BD2"/>
    <w:rsid w:val="00AE06AB"/>
    <w:rsid w:val="00AF5D72"/>
    <w:rsid w:val="00AF5D7A"/>
    <w:rsid w:val="00B10A46"/>
    <w:rsid w:val="00B11481"/>
    <w:rsid w:val="00B35D41"/>
    <w:rsid w:val="00B509BC"/>
    <w:rsid w:val="00B525F8"/>
    <w:rsid w:val="00B557D8"/>
    <w:rsid w:val="00B55B6A"/>
    <w:rsid w:val="00B57EFB"/>
    <w:rsid w:val="00B64243"/>
    <w:rsid w:val="00B66434"/>
    <w:rsid w:val="00B76958"/>
    <w:rsid w:val="00B80CBE"/>
    <w:rsid w:val="00B81400"/>
    <w:rsid w:val="00B92022"/>
    <w:rsid w:val="00B96DA8"/>
    <w:rsid w:val="00B96E6C"/>
    <w:rsid w:val="00BA61BA"/>
    <w:rsid w:val="00BA7323"/>
    <w:rsid w:val="00BB0D9E"/>
    <w:rsid w:val="00BB6546"/>
    <w:rsid w:val="00BC6A9A"/>
    <w:rsid w:val="00BD2292"/>
    <w:rsid w:val="00BD6DEA"/>
    <w:rsid w:val="00BE4908"/>
    <w:rsid w:val="00BF2CBD"/>
    <w:rsid w:val="00BF6385"/>
    <w:rsid w:val="00BF6D9C"/>
    <w:rsid w:val="00C060BB"/>
    <w:rsid w:val="00C07ABE"/>
    <w:rsid w:val="00C1779E"/>
    <w:rsid w:val="00C1783D"/>
    <w:rsid w:val="00C17AAA"/>
    <w:rsid w:val="00C42B42"/>
    <w:rsid w:val="00C42CBC"/>
    <w:rsid w:val="00C50467"/>
    <w:rsid w:val="00C64BEE"/>
    <w:rsid w:val="00C830E8"/>
    <w:rsid w:val="00C96B11"/>
    <w:rsid w:val="00CB7E47"/>
    <w:rsid w:val="00CC108B"/>
    <w:rsid w:val="00CC2324"/>
    <w:rsid w:val="00CD1065"/>
    <w:rsid w:val="00CE3871"/>
    <w:rsid w:val="00CF7C21"/>
    <w:rsid w:val="00D257FE"/>
    <w:rsid w:val="00D3433A"/>
    <w:rsid w:val="00D4241A"/>
    <w:rsid w:val="00D454F8"/>
    <w:rsid w:val="00D642E9"/>
    <w:rsid w:val="00D7756A"/>
    <w:rsid w:val="00D83321"/>
    <w:rsid w:val="00DA0F8E"/>
    <w:rsid w:val="00DA4AE4"/>
    <w:rsid w:val="00DC612E"/>
    <w:rsid w:val="00DD306F"/>
    <w:rsid w:val="00DD3342"/>
    <w:rsid w:val="00DD684E"/>
    <w:rsid w:val="00DE4D63"/>
    <w:rsid w:val="00E003F3"/>
    <w:rsid w:val="00E10E24"/>
    <w:rsid w:val="00E14ED9"/>
    <w:rsid w:val="00E16BCB"/>
    <w:rsid w:val="00E17940"/>
    <w:rsid w:val="00E21691"/>
    <w:rsid w:val="00E32464"/>
    <w:rsid w:val="00E353C7"/>
    <w:rsid w:val="00E35B34"/>
    <w:rsid w:val="00E6159B"/>
    <w:rsid w:val="00E64EDD"/>
    <w:rsid w:val="00E71975"/>
    <w:rsid w:val="00E74596"/>
    <w:rsid w:val="00E836A8"/>
    <w:rsid w:val="00E838E2"/>
    <w:rsid w:val="00E841B0"/>
    <w:rsid w:val="00E85F65"/>
    <w:rsid w:val="00E93908"/>
    <w:rsid w:val="00EA029E"/>
    <w:rsid w:val="00EA715F"/>
    <w:rsid w:val="00EB2595"/>
    <w:rsid w:val="00EB2601"/>
    <w:rsid w:val="00EC1813"/>
    <w:rsid w:val="00EC4235"/>
    <w:rsid w:val="00ED2294"/>
    <w:rsid w:val="00EF33F0"/>
    <w:rsid w:val="00EF4089"/>
    <w:rsid w:val="00F057AC"/>
    <w:rsid w:val="00F06DC5"/>
    <w:rsid w:val="00F10DDE"/>
    <w:rsid w:val="00F1419B"/>
    <w:rsid w:val="00F14BBD"/>
    <w:rsid w:val="00F26BEE"/>
    <w:rsid w:val="00F26EA3"/>
    <w:rsid w:val="00F3449C"/>
    <w:rsid w:val="00F34E26"/>
    <w:rsid w:val="00F402EE"/>
    <w:rsid w:val="00F470D8"/>
    <w:rsid w:val="00F4712F"/>
    <w:rsid w:val="00F52895"/>
    <w:rsid w:val="00F61383"/>
    <w:rsid w:val="00F67D78"/>
    <w:rsid w:val="00F71DC3"/>
    <w:rsid w:val="00F8173A"/>
    <w:rsid w:val="00F8697D"/>
    <w:rsid w:val="00F873FA"/>
    <w:rsid w:val="00FA3550"/>
    <w:rsid w:val="00FA4227"/>
    <w:rsid w:val="00FA4D2F"/>
    <w:rsid w:val="00FB20EA"/>
    <w:rsid w:val="00FB3403"/>
    <w:rsid w:val="00FB6402"/>
    <w:rsid w:val="00FC50AF"/>
    <w:rsid w:val="00FC68D4"/>
    <w:rsid w:val="00FC700E"/>
    <w:rsid w:val="00FD0382"/>
    <w:rsid w:val="00FD3843"/>
    <w:rsid w:val="00FD51EB"/>
    <w:rsid w:val="00FD5BAA"/>
    <w:rsid w:val="00FE1BDA"/>
    <w:rsid w:val="00FE649A"/>
    <w:rsid w:val="00FE7A87"/>
    <w:rsid w:val="00FF4F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AE7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71DC3"/>
    <w:pPr>
      <w:ind w:left="720"/>
      <w:contextualSpacing/>
    </w:pPr>
  </w:style>
  <w:style w:type="paragraph" w:customStyle="1" w:styleId="Style7">
    <w:name w:val="Style7"/>
    <w:basedOn w:val="a"/>
    <w:uiPriority w:val="99"/>
    <w:rsid w:val="0036603B"/>
    <w:pPr>
      <w:widowControl w:val="0"/>
      <w:autoSpaceDE w:val="0"/>
      <w:autoSpaceDN w:val="0"/>
      <w:adjustRightInd w:val="0"/>
      <w:spacing w:after="0" w:line="240" w:lineRule="auto"/>
    </w:pPr>
    <w:rPr>
      <w:rFonts w:ascii="Calibri" w:eastAsiaTheme="minorEastAsia" w:hAnsi="Calibri" w:cs="Calibri"/>
      <w:sz w:val="24"/>
      <w:szCs w:val="24"/>
      <w:lang w:eastAsia="pl-PL"/>
    </w:rPr>
  </w:style>
  <w:style w:type="character" w:customStyle="1" w:styleId="FontStyle55">
    <w:name w:val="Font Style55"/>
    <w:basedOn w:val="a0"/>
    <w:uiPriority w:val="99"/>
    <w:rsid w:val="0036603B"/>
    <w:rPr>
      <w:rFonts w:ascii="Calibri" w:hAnsi="Calibri" w:cs="Calibri"/>
      <w:b/>
      <w:bCs/>
      <w:color w:val="000000"/>
      <w:sz w:val="20"/>
      <w:szCs w:val="20"/>
    </w:rPr>
  </w:style>
  <w:style w:type="paragraph" w:customStyle="1" w:styleId="Style5">
    <w:name w:val="Style5"/>
    <w:basedOn w:val="a"/>
    <w:uiPriority w:val="99"/>
    <w:rsid w:val="0036603B"/>
    <w:pPr>
      <w:widowControl w:val="0"/>
      <w:autoSpaceDE w:val="0"/>
      <w:autoSpaceDN w:val="0"/>
      <w:adjustRightInd w:val="0"/>
      <w:spacing w:after="0" w:line="269" w:lineRule="exact"/>
      <w:ind w:hanging="418"/>
      <w:jc w:val="both"/>
    </w:pPr>
    <w:rPr>
      <w:rFonts w:ascii="Calibri" w:eastAsiaTheme="minorEastAsia" w:hAnsi="Calibri" w:cs="Calibri"/>
      <w:sz w:val="24"/>
      <w:szCs w:val="24"/>
      <w:lang w:eastAsia="pl-PL"/>
    </w:rPr>
  </w:style>
  <w:style w:type="character" w:customStyle="1" w:styleId="FontStyle56">
    <w:name w:val="Font Style56"/>
    <w:basedOn w:val="a0"/>
    <w:uiPriority w:val="99"/>
    <w:rsid w:val="0036603B"/>
    <w:rPr>
      <w:rFonts w:ascii="Calibri" w:hAnsi="Calibri" w:cs="Calibri"/>
      <w:color w:val="000000"/>
      <w:sz w:val="20"/>
      <w:szCs w:val="20"/>
    </w:rPr>
  </w:style>
  <w:style w:type="paragraph" w:customStyle="1" w:styleId="Style4">
    <w:name w:val="Style4"/>
    <w:basedOn w:val="a"/>
    <w:uiPriority w:val="99"/>
    <w:rsid w:val="0036603B"/>
    <w:pPr>
      <w:widowControl w:val="0"/>
      <w:autoSpaceDE w:val="0"/>
      <w:autoSpaceDN w:val="0"/>
      <w:adjustRightInd w:val="0"/>
      <w:spacing w:after="0" w:line="240" w:lineRule="auto"/>
      <w:jc w:val="both"/>
    </w:pPr>
    <w:rPr>
      <w:rFonts w:ascii="Calibri" w:eastAsiaTheme="minorEastAsia" w:hAnsi="Calibri" w:cs="Calibri"/>
      <w:sz w:val="24"/>
      <w:szCs w:val="24"/>
      <w:lang w:eastAsia="pl-PL"/>
    </w:rPr>
  </w:style>
  <w:style w:type="paragraph" w:customStyle="1" w:styleId="Style40">
    <w:name w:val="Style40"/>
    <w:basedOn w:val="a"/>
    <w:uiPriority w:val="99"/>
    <w:rsid w:val="008C72CB"/>
    <w:pPr>
      <w:widowControl w:val="0"/>
      <w:autoSpaceDE w:val="0"/>
      <w:autoSpaceDN w:val="0"/>
      <w:adjustRightInd w:val="0"/>
      <w:spacing w:after="0" w:line="269" w:lineRule="exact"/>
      <w:ind w:hanging="552"/>
      <w:jc w:val="both"/>
    </w:pPr>
    <w:rPr>
      <w:rFonts w:ascii="Calibri" w:eastAsiaTheme="minorEastAsia" w:hAnsi="Calibri" w:cs="Calibri"/>
      <w:sz w:val="24"/>
      <w:szCs w:val="24"/>
      <w:lang w:eastAsia="pl-PL"/>
    </w:rPr>
  </w:style>
  <w:style w:type="paragraph" w:customStyle="1" w:styleId="Style32">
    <w:name w:val="Style32"/>
    <w:basedOn w:val="a"/>
    <w:uiPriority w:val="99"/>
    <w:rsid w:val="00F1419B"/>
    <w:pPr>
      <w:widowControl w:val="0"/>
      <w:autoSpaceDE w:val="0"/>
      <w:autoSpaceDN w:val="0"/>
      <w:adjustRightInd w:val="0"/>
      <w:spacing w:after="0" w:line="278" w:lineRule="exact"/>
      <w:jc w:val="both"/>
    </w:pPr>
    <w:rPr>
      <w:rFonts w:ascii="Calibri" w:eastAsiaTheme="minorEastAsia" w:hAnsi="Calibri" w:cs="Calibri"/>
      <w:sz w:val="24"/>
      <w:szCs w:val="24"/>
      <w:lang w:eastAsia="pl-PL"/>
    </w:rPr>
  </w:style>
  <w:style w:type="paragraph" w:customStyle="1" w:styleId="Style43">
    <w:name w:val="Style43"/>
    <w:basedOn w:val="a"/>
    <w:uiPriority w:val="99"/>
    <w:rsid w:val="00F1419B"/>
    <w:pPr>
      <w:widowControl w:val="0"/>
      <w:autoSpaceDE w:val="0"/>
      <w:autoSpaceDN w:val="0"/>
      <w:adjustRightInd w:val="0"/>
      <w:spacing w:after="0" w:line="269" w:lineRule="exact"/>
    </w:pPr>
    <w:rPr>
      <w:rFonts w:ascii="Calibri" w:eastAsiaTheme="minorEastAsia" w:hAnsi="Calibri" w:cs="Calibri"/>
      <w:sz w:val="24"/>
      <w:szCs w:val="24"/>
      <w:lang w:eastAsia="pl-PL"/>
    </w:rPr>
  </w:style>
  <w:style w:type="paragraph" w:customStyle="1" w:styleId="Style16">
    <w:name w:val="Style16"/>
    <w:basedOn w:val="a"/>
    <w:uiPriority w:val="99"/>
    <w:rsid w:val="006972E1"/>
    <w:pPr>
      <w:widowControl w:val="0"/>
      <w:autoSpaceDE w:val="0"/>
      <w:autoSpaceDN w:val="0"/>
      <w:adjustRightInd w:val="0"/>
      <w:spacing w:after="0" w:line="269" w:lineRule="exact"/>
      <w:ind w:hanging="283"/>
      <w:jc w:val="both"/>
    </w:pPr>
    <w:rPr>
      <w:rFonts w:ascii="Calibri" w:eastAsiaTheme="minorEastAsia" w:hAnsi="Calibri" w:cs="Calibri"/>
      <w:sz w:val="24"/>
      <w:szCs w:val="24"/>
      <w:lang w:eastAsia="pl-PL"/>
    </w:rPr>
  </w:style>
  <w:style w:type="character" w:customStyle="1" w:styleId="FontStyle14">
    <w:name w:val="Font Style14"/>
    <w:basedOn w:val="a0"/>
    <w:uiPriority w:val="99"/>
    <w:rsid w:val="00141B38"/>
    <w:rPr>
      <w:rFonts w:ascii="Calibri" w:hAnsi="Calibri" w:cs="Calibri"/>
      <w:b/>
      <w:bCs/>
      <w:color w:val="000000"/>
      <w:sz w:val="20"/>
      <w:szCs w:val="20"/>
    </w:rPr>
  </w:style>
  <w:style w:type="paragraph" w:styleId="a5">
    <w:name w:val="endnote text"/>
    <w:basedOn w:val="a"/>
    <w:link w:val="a6"/>
    <w:uiPriority w:val="99"/>
    <w:semiHidden/>
    <w:unhideWhenUsed/>
    <w:rsid w:val="00253F17"/>
    <w:pPr>
      <w:spacing w:after="0" w:line="240" w:lineRule="auto"/>
    </w:pPr>
    <w:rPr>
      <w:sz w:val="20"/>
      <w:szCs w:val="20"/>
    </w:rPr>
  </w:style>
  <w:style w:type="character" w:customStyle="1" w:styleId="a6">
    <w:name w:val="Текст концевой сноски Знак"/>
    <w:basedOn w:val="a0"/>
    <w:link w:val="a5"/>
    <w:uiPriority w:val="99"/>
    <w:semiHidden/>
    <w:rsid w:val="00253F17"/>
    <w:rPr>
      <w:sz w:val="20"/>
      <w:szCs w:val="20"/>
    </w:rPr>
  </w:style>
  <w:style w:type="character" w:styleId="a7">
    <w:name w:val="endnote reference"/>
    <w:basedOn w:val="a0"/>
    <w:uiPriority w:val="99"/>
    <w:semiHidden/>
    <w:unhideWhenUsed/>
    <w:rsid w:val="00253F17"/>
    <w:rPr>
      <w:vertAlign w:val="superscript"/>
    </w:rPr>
  </w:style>
  <w:style w:type="character" w:styleId="a8">
    <w:name w:val="annotation reference"/>
    <w:basedOn w:val="a0"/>
    <w:uiPriority w:val="99"/>
    <w:semiHidden/>
    <w:unhideWhenUsed/>
    <w:rsid w:val="00EC4235"/>
    <w:rPr>
      <w:sz w:val="16"/>
      <w:szCs w:val="16"/>
    </w:rPr>
  </w:style>
  <w:style w:type="paragraph" w:styleId="a9">
    <w:name w:val="annotation text"/>
    <w:basedOn w:val="a"/>
    <w:link w:val="aa"/>
    <w:uiPriority w:val="99"/>
    <w:unhideWhenUsed/>
    <w:rsid w:val="00EC4235"/>
    <w:pPr>
      <w:spacing w:line="240" w:lineRule="auto"/>
    </w:pPr>
    <w:rPr>
      <w:sz w:val="20"/>
      <w:szCs w:val="20"/>
    </w:rPr>
  </w:style>
  <w:style w:type="character" w:customStyle="1" w:styleId="aa">
    <w:name w:val="Текст примечания Знак"/>
    <w:basedOn w:val="a0"/>
    <w:link w:val="a9"/>
    <w:uiPriority w:val="99"/>
    <w:rsid w:val="00EC4235"/>
    <w:rPr>
      <w:sz w:val="20"/>
      <w:szCs w:val="20"/>
    </w:rPr>
  </w:style>
  <w:style w:type="paragraph" w:styleId="ab">
    <w:name w:val="annotation subject"/>
    <w:basedOn w:val="a9"/>
    <w:next w:val="a9"/>
    <w:link w:val="ac"/>
    <w:uiPriority w:val="99"/>
    <w:semiHidden/>
    <w:unhideWhenUsed/>
    <w:rsid w:val="00EC4235"/>
    <w:rPr>
      <w:b/>
      <w:bCs/>
    </w:rPr>
  </w:style>
  <w:style w:type="character" w:customStyle="1" w:styleId="ac">
    <w:name w:val="Тема примечания Знак"/>
    <w:basedOn w:val="aa"/>
    <w:link w:val="ab"/>
    <w:uiPriority w:val="99"/>
    <w:semiHidden/>
    <w:rsid w:val="00EC4235"/>
    <w:rPr>
      <w:b/>
      <w:bCs/>
      <w:sz w:val="20"/>
      <w:szCs w:val="20"/>
    </w:rPr>
  </w:style>
  <w:style w:type="paragraph" w:styleId="ad">
    <w:name w:val="Balloon Text"/>
    <w:basedOn w:val="a"/>
    <w:link w:val="ae"/>
    <w:uiPriority w:val="99"/>
    <w:semiHidden/>
    <w:unhideWhenUsed/>
    <w:rsid w:val="00EC4235"/>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EC4235"/>
    <w:rPr>
      <w:rFonts w:ascii="Segoe UI" w:hAnsi="Segoe UI" w:cs="Segoe UI"/>
      <w:sz w:val="18"/>
      <w:szCs w:val="18"/>
    </w:rPr>
  </w:style>
  <w:style w:type="paragraph" w:customStyle="1" w:styleId="Default">
    <w:name w:val="Default"/>
    <w:rsid w:val="00ED2294"/>
    <w:pPr>
      <w:autoSpaceDE w:val="0"/>
      <w:autoSpaceDN w:val="0"/>
      <w:adjustRightInd w:val="0"/>
      <w:spacing w:after="0" w:line="240" w:lineRule="auto"/>
    </w:pPr>
    <w:rPr>
      <w:rFonts w:ascii="Calibri" w:hAnsi="Calibri" w:cs="Calibri"/>
      <w:color w:val="000000"/>
      <w:sz w:val="24"/>
      <w:szCs w:val="24"/>
    </w:rPr>
  </w:style>
  <w:style w:type="character" w:styleId="af">
    <w:name w:val="Hyperlink"/>
    <w:basedOn w:val="a0"/>
    <w:uiPriority w:val="99"/>
    <w:unhideWhenUsed/>
    <w:rsid w:val="00AD4BD2"/>
    <w:rPr>
      <w:color w:val="0563C1" w:themeColor="hyperlink"/>
      <w:u w:val="single"/>
    </w:rPr>
  </w:style>
  <w:style w:type="character" w:customStyle="1" w:styleId="Nierozpoznanawzmianka1">
    <w:name w:val="Nierozpoznana wzmianka1"/>
    <w:basedOn w:val="a0"/>
    <w:uiPriority w:val="99"/>
    <w:semiHidden/>
    <w:unhideWhenUsed/>
    <w:rsid w:val="00AD4BD2"/>
    <w:rPr>
      <w:color w:val="605E5C"/>
      <w:shd w:val="clear" w:color="auto" w:fill="E1DFDD"/>
    </w:rPr>
  </w:style>
  <w:style w:type="paragraph" w:styleId="af0">
    <w:name w:val="header"/>
    <w:basedOn w:val="a"/>
    <w:link w:val="af1"/>
    <w:uiPriority w:val="99"/>
    <w:unhideWhenUsed/>
    <w:rsid w:val="00237932"/>
    <w:pPr>
      <w:tabs>
        <w:tab w:val="center" w:pos="4536"/>
        <w:tab w:val="right" w:pos="9072"/>
      </w:tabs>
      <w:spacing w:after="0" w:line="240" w:lineRule="auto"/>
    </w:pPr>
  </w:style>
  <w:style w:type="character" w:customStyle="1" w:styleId="af1">
    <w:name w:val="Верхний колонтитул Знак"/>
    <w:basedOn w:val="a0"/>
    <w:link w:val="af0"/>
    <w:uiPriority w:val="99"/>
    <w:rsid w:val="00237932"/>
  </w:style>
  <w:style w:type="paragraph" w:styleId="af2">
    <w:name w:val="footer"/>
    <w:basedOn w:val="a"/>
    <w:link w:val="af3"/>
    <w:uiPriority w:val="99"/>
    <w:unhideWhenUsed/>
    <w:rsid w:val="00237932"/>
    <w:pPr>
      <w:tabs>
        <w:tab w:val="center" w:pos="4536"/>
        <w:tab w:val="right" w:pos="9072"/>
      </w:tabs>
      <w:spacing w:after="0" w:line="240" w:lineRule="auto"/>
    </w:pPr>
  </w:style>
  <w:style w:type="character" w:customStyle="1" w:styleId="af3">
    <w:name w:val="Нижний колонтитул Знак"/>
    <w:basedOn w:val="a0"/>
    <w:link w:val="af2"/>
    <w:uiPriority w:val="99"/>
    <w:rsid w:val="00237932"/>
  </w:style>
  <w:style w:type="character" w:customStyle="1" w:styleId="a4">
    <w:name w:val="Абзац списка Знак"/>
    <w:link w:val="a3"/>
    <w:uiPriority w:val="34"/>
    <w:qFormat/>
    <w:rsid w:val="00AA5DF4"/>
  </w:style>
  <w:style w:type="table" w:styleId="af4">
    <w:name w:val="Table Grid"/>
    <w:basedOn w:val="a1"/>
    <w:uiPriority w:val="59"/>
    <w:rsid w:val="00F26B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basedOn w:val="a0"/>
    <w:uiPriority w:val="22"/>
    <w:qFormat/>
    <w:rsid w:val="003971B1"/>
    <w:rPr>
      <w:b/>
      <w:bCs/>
    </w:rPr>
  </w:style>
  <w:style w:type="paragraph" w:customStyle="1" w:styleId="pf0">
    <w:name w:val="pf0"/>
    <w:basedOn w:val="a"/>
    <w:rsid w:val="00422CDF"/>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a0"/>
    <w:rsid w:val="00422CDF"/>
    <w:rPr>
      <w:rFonts w:ascii="Segoe UI" w:hAnsi="Segoe UI" w:cs="Segoe UI" w:hint="default"/>
      <w:sz w:val="18"/>
      <w:szCs w:val="18"/>
    </w:rPr>
  </w:style>
  <w:style w:type="character" w:customStyle="1" w:styleId="UnresolvedMention">
    <w:name w:val="Unresolved Mention"/>
    <w:basedOn w:val="a0"/>
    <w:uiPriority w:val="99"/>
    <w:semiHidden/>
    <w:unhideWhenUsed/>
    <w:rsid w:val="00A850B0"/>
    <w:rPr>
      <w:color w:val="605E5C"/>
      <w:shd w:val="clear" w:color="auto" w:fill="E1DFDD"/>
    </w:rPr>
  </w:style>
  <w:style w:type="paragraph" w:styleId="af6">
    <w:name w:val="Revision"/>
    <w:hidden/>
    <w:uiPriority w:val="99"/>
    <w:semiHidden/>
    <w:rsid w:val="00FD384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71DC3"/>
    <w:pPr>
      <w:ind w:left="720"/>
      <w:contextualSpacing/>
    </w:pPr>
  </w:style>
  <w:style w:type="paragraph" w:customStyle="1" w:styleId="Style7">
    <w:name w:val="Style7"/>
    <w:basedOn w:val="a"/>
    <w:uiPriority w:val="99"/>
    <w:rsid w:val="0036603B"/>
    <w:pPr>
      <w:widowControl w:val="0"/>
      <w:autoSpaceDE w:val="0"/>
      <w:autoSpaceDN w:val="0"/>
      <w:adjustRightInd w:val="0"/>
      <w:spacing w:after="0" w:line="240" w:lineRule="auto"/>
    </w:pPr>
    <w:rPr>
      <w:rFonts w:ascii="Calibri" w:eastAsiaTheme="minorEastAsia" w:hAnsi="Calibri" w:cs="Calibri"/>
      <w:sz w:val="24"/>
      <w:szCs w:val="24"/>
      <w:lang w:eastAsia="pl-PL"/>
    </w:rPr>
  </w:style>
  <w:style w:type="character" w:customStyle="1" w:styleId="FontStyle55">
    <w:name w:val="Font Style55"/>
    <w:basedOn w:val="a0"/>
    <w:uiPriority w:val="99"/>
    <w:rsid w:val="0036603B"/>
    <w:rPr>
      <w:rFonts w:ascii="Calibri" w:hAnsi="Calibri" w:cs="Calibri"/>
      <w:b/>
      <w:bCs/>
      <w:color w:val="000000"/>
      <w:sz w:val="20"/>
      <w:szCs w:val="20"/>
    </w:rPr>
  </w:style>
  <w:style w:type="paragraph" w:customStyle="1" w:styleId="Style5">
    <w:name w:val="Style5"/>
    <w:basedOn w:val="a"/>
    <w:uiPriority w:val="99"/>
    <w:rsid w:val="0036603B"/>
    <w:pPr>
      <w:widowControl w:val="0"/>
      <w:autoSpaceDE w:val="0"/>
      <w:autoSpaceDN w:val="0"/>
      <w:adjustRightInd w:val="0"/>
      <w:spacing w:after="0" w:line="269" w:lineRule="exact"/>
      <w:ind w:hanging="418"/>
      <w:jc w:val="both"/>
    </w:pPr>
    <w:rPr>
      <w:rFonts w:ascii="Calibri" w:eastAsiaTheme="minorEastAsia" w:hAnsi="Calibri" w:cs="Calibri"/>
      <w:sz w:val="24"/>
      <w:szCs w:val="24"/>
      <w:lang w:eastAsia="pl-PL"/>
    </w:rPr>
  </w:style>
  <w:style w:type="character" w:customStyle="1" w:styleId="FontStyle56">
    <w:name w:val="Font Style56"/>
    <w:basedOn w:val="a0"/>
    <w:uiPriority w:val="99"/>
    <w:rsid w:val="0036603B"/>
    <w:rPr>
      <w:rFonts w:ascii="Calibri" w:hAnsi="Calibri" w:cs="Calibri"/>
      <w:color w:val="000000"/>
      <w:sz w:val="20"/>
      <w:szCs w:val="20"/>
    </w:rPr>
  </w:style>
  <w:style w:type="paragraph" w:customStyle="1" w:styleId="Style4">
    <w:name w:val="Style4"/>
    <w:basedOn w:val="a"/>
    <w:uiPriority w:val="99"/>
    <w:rsid w:val="0036603B"/>
    <w:pPr>
      <w:widowControl w:val="0"/>
      <w:autoSpaceDE w:val="0"/>
      <w:autoSpaceDN w:val="0"/>
      <w:adjustRightInd w:val="0"/>
      <w:spacing w:after="0" w:line="240" w:lineRule="auto"/>
      <w:jc w:val="both"/>
    </w:pPr>
    <w:rPr>
      <w:rFonts w:ascii="Calibri" w:eastAsiaTheme="minorEastAsia" w:hAnsi="Calibri" w:cs="Calibri"/>
      <w:sz w:val="24"/>
      <w:szCs w:val="24"/>
      <w:lang w:eastAsia="pl-PL"/>
    </w:rPr>
  </w:style>
  <w:style w:type="paragraph" w:customStyle="1" w:styleId="Style40">
    <w:name w:val="Style40"/>
    <w:basedOn w:val="a"/>
    <w:uiPriority w:val="99"/>
    <w:rsid w:val="008C72CB"/>
    <w:pPr>
      <w:widowControl w:val="0"/>
      <w:autoSpaceDE w:val="0"/>
      <w:autoSpaceDN w:val="0"/>
      <w:adjustRightInd w:val="0"/>
      <w:spacing w:after="0" w:line="269" w:lineRule="exact"/>
      <w:ind w:hanging="552"/>
      <w:jc w:val="both"/>
    </w:pPr>
    <w:rPr>
      <w:rFonts w:ascii="Calibri" w:eastAsiaTheme="minorEastAsia" w:hAnsi="Calibri" w:cs="Calibri"/>
      <w:sz w:val="24"/>
      <w:szCs w:val="24"/>
      <w:lang w:eastAsia="pl-PL"/>
    </w:rPr>
  </w:style>
  <w:style w:type="paragraph" w:customStyle="1" w:styleId="Style32">
    <w:name w:val="Style32"/>
    <w:basedOn w:val="a"/>
    <w:uiPriority w:val="99"/>
    <w:rsid w:val="00F1419B"/>
    <w:pPr>
      <w:widowControl w:val="0"/>
      <w:autoSpaceDE w:val="0"/>
      <w:autoSpaceDN w:val="0"/>
      <w:adjustRightInd w:val="0"/>
      <w:spacing w:after="0" w:line="278" w:lineRule="exact"/>
      <w:jc w:val="both"/>
    </w:pPr>
    <w:rPr>
      <w:rFonts w:ascii="Calibri" w:eastAsiaTheme="minorEastAsia" w:hAnsi="Calibri" w:cs="Calibri"/>
      <w:sz w:val="24"/>
      <w:szCs w:val="24"/>
      <w:lang w:eastAsia="pl-PL"/>
    </w:rPr>
  </w:style>
  <w:style w:type="paragraph" w:customStyle="1" w:styleId="Style43">
    <w:name w:val="Style43"/>
    <w:basedOn w:val="a"/>
    <w:uiPriority w:val="99"/>
    <w:rsid w:val="00F1419B"/>
    <w:pPr>
      <w:widowControl w:val="0"/>
      <w:autoSpaceDE w:val="0"/>
      <w:autoSpaceDN w:val="0"/>
      <w:adjustRightInd w:val="0"/>
      <w:spacing w:after="0" w:line="269" w:lineRule="exact"/>
    </w:pPr>
    <w:rPr>
      <w:rFonts w:ascii="Calibri" w:eastAsiaTheme="minorEastAsia" w:hAnsi="Calibri" w:cs="Calibri"/>
      <w:sz w:val="24"/>
      <w:szCs w:val="24"/>
      <w:lang w:eastAsia="pl-PL"/>
    </w:rPr>
  </w:style>
  <w:style w:type="paragraph" w:customStyle="1" w:styleId="Style16">
    <w:name w:val="Style16"/>
    <w:basedOn w:val="a"/>
    <w:uiPriority w:val="99"/>
    <w:rsid w:val="006972E1"/>
    <w:pPr>
      <w:widowControl w:val="0"/>
      <w:autoSpaceDE w:val="0"/>
      <w:autoSpaceDN w:val="0"/>
      <w:adjustRightInd w:val="0"/>
      <w:spacing w:after="0" w:line="269" w:lineRule="exact"/>
      <w:ind w:hanging="283"/>
      <w:jc w:val="both"/>
    </w:pPr>
    <w:rPr>
      <w:rFonts w:ascii="Calibri" w:eastAsiaTheme="minorEastAsia" w:hAnsi="Calibri" w:cs="Calibri"/>
      <w:sz w:val="24"/>
      <w:szCs w:val="24"/>
      <w:lang w:eastAsia="pl-PL"/>
    </w:rPr>
  </w:style>
  <w:style w:type="character" w:customStyle="1" w:styleId="FontStyle14">
    <w:name w:val="Font Style14"/>
    <w:basedOn w:val="a0"/>
    <w:uiPriority w:val="99"/>
    <w:rsid w:val="00141B38"/>
    <w:rPr>
      <w:rFonts w:ascii="Calibri" w:hAnsi="Calibri" w:cs="Calibri"/>
      <w:b/>
      <w:bCs/>
      <w:color w:val="000000"/>
      <w:sz w:val="20"/>
      <w:szCs w:val="20"/>
    </w:rPr>
  </w:style>
  <w:style w:type="paragraph" w:styleId="a5">
    <w:name w:val="endnote text"/>
    <w:basedOn w:val="a"/>
    <w:link w:val="a6"/>
    <w:uiPriority w:val="99"/>
    <w:semiHidden/>
    <w:unhideWhenUsed/>
    <w:rsid w:val="00253F17"/>
    <w:pPr>
      <w:spacing w:after="0" w:line="240" w:lineRule="auto"/>
    </w:pPr>
    <w:rPr>
      <w:sz w:val="20"/>
      <w:szCs w:val="20"/>
    </w:rPr>
  </w:style>
  <w:style w:type="character" w:customStyle="1" w:styleId="a6">
    <w:name w:val="Текст концевой сноски Знак"/>
    <w:basedOn w:val="a0"/>
    <w:link w:val="a5"/>
    <w:uiPriority w:val="99"/>
    <w:semiHidden/>
    <w:rsid w:val="00253F17"/>
    <w:rPr>
      <w:sz w:val="20"/>
      <w:szCs w:val="20"/>
    </w:rPr>
  </w:style>
  <w:style w:type="character" w:styleId="a7">
    <w:name w:val="endnote reference"/>
    <w:basedOn w:val="a0"/>
    <w:uiPriority w:val="99"/>
    <w:semiHidden/>
    <w:unhideWhenUsed/>
    <w:rsid w:val="00253F17"/>
    <w:rPr>
      <w:vertAlign w:val="superscript"/>
    </w:rPr>
  </w:style>
  <w:style w:type="character" w:styleId="a8">
    <w:name w:val="annotation reference"/>
    <w:basedOn w:val="a0"/>
    <w:uiPriority w:val="99"/>
    <w:semiHidden/>
    <w:unhideWhenUsed/>
    <w:rsid w:val="00EC4235"/>
    <w:rPr>
      <w:sz w:val="16"/>
      <w:szCs w:val="16"/>
    </w:rPr>
  </w:style>
  <w:style w:type="paragraph" w:styleId="a9">
    <w:name w:val="annotation text"/>
    <w:basedOn w:val="a"/>
    <w:link w:val="aa"/>
    <w:uiPriority w:val="99"/>
    <w:unhideWhenUsed/>
    <w:rsid w:val="00EC4235"/>
    <w:pPr>
      <w:spacing w:line="240" w:lineRule="auto"/>
    </w:pPr>
    <w:rPr>
      <w:sz w:val="20"/>
      <w:szCs w:val="20"/>
    </w:rPr>
  </w:style>
  <w:style w:type="character" w:customStyle="1" w:styleId="aa">
    <w:name w:val="Текст примечания Знак"/>
    <w:basedOn w:val="a0"/>
    <w:link w:val="a9"/>
    <w:uiPriority w:val="99"/>
    <w:rsid w:val="00EC4235"/>
    <w:rPr>
      <w:sz w:val="20"/>
      <w:szCs w:val="20"/>
    </w:rPr>
  </w:style>
  <w:style w:type="paragraph" w:styleId="ab">
    <w:name w:val="annotation subject"/>
    <w:basedOn w:val="a9"/>
    <w:next w:val="a9"/>
    <w:link w:val="ac"/>
    <w:uiPriority w:val="99"/>
    <w:semiHidden/>
    <w:unhideWhenUsed/>
    <w:rsid w:val="00EC4235"/>
    <w:rPr>
      <w:b/>
      <w:bCs/>
    </w:rPr>
  </w:style>
  <w:style w:type="character" w:customStyle="1" w:styleId="ac">
    <w:name w:val="Тема примечания Знак"/>
    <w:basedOn w:val="aa"/>
    <w:link w:val="ab"/>
    <w:uiPriority w:val="99"/>
    <w:semiHidden/>
    <w:rsid w:val="00EC4235"/>
    <w:rPr>
      <w:b/>
      <w:bCs/>
      <w:sz w:val="20"/>
      <w:szCs w:val="20"/>
    </w:rPr>
  </w:style>
  <w:style w:type="paragraph" w:styleId="ad">
    <w:name w:val="Balloon Text"/>
    <w:basedOn w:val="a"/>
    <w:link w:val="ae"/>
    <w:uiPriority w:val="99"/>
    <w:semiHidden/>
    <w:unhideWhenUsed/>
    <w:rsid w:val="00EC4235"/>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EC4235"/>
    <w:rPr>
      <w:rFonts w:ascii="Segoe UI" w:hAnsi="Segoe UI" w:cs="Segoe UI"/>
      <w:sz w:val="18"/>
      <w:szCs w:val="18"/>
    </w:rPr>
  </w:style>
  <w:style w:type="paragraph" w:customStyle="1" w:styleId="Default">
    <w:name w:val="Default"/>
    <w:rsid w:val="00ED2294"/>
    <w:pPr>
      <w:autoSpaceDE w:val="0"/>
      <w:autoSpaceDN w:val="0"/>
      <w:adjustRightInd w:val="0"/>
      <w:spacing w:after="0" w:line="240" w:lineRule="auto"/>
    </w:pPr>
    <w:rPr>
      <w:rFonts w:ascii="Calibri" w:hAnsi="Calibri" w:cs="Calibri"/>
      <w:color w:val="000000"/>
      <w:sz w:val="24"/>
      <w:szCs w:val="24"/>
    </w:rPr>
  </w:style>
  <w:style w:type="character" w:styleId="af">
    <w:name w:val="Hyperlink"/>
    <w:basedOn w:val="a0"/>
    <w:uiPriority w:val="99"/>
    <w:unhideWhenUsed/>
    <w:rsid w:val="00AD4BD2"/>
    <w:rPr>
      <w:color w:val="0563C1" w:themeColor="hyperlink"/>
      <w:u w:val="single"/>
    </w:rPr>
  </w:style>
  <w:style w:type="character" w:customStyle="1" w:styleId="Nierozpoznanawzmianka1">
    <w:name w:val="Nierozpoznana wzmianka1"/>
    <w:basedOn w:val="a0"/>
    <w:uiPriority w:val="99"/>
    <w:semiHidden/>
    <w:unhideWhenUsed/>
    <w:rsid w:val="00AD4BD2"/>
    <w:rPr>
      <w:color w:val="605E5C"/>
      <w:shd w:val="clear" w:color="auto" w:fill="E1DFDD"/>
    </w:rPr>
  </w:style>
  <w:style w:type="paragraph" w:styleId="af0">
    <w:name w:val="header"/>
    <w:basedOn w:val="a"/>
    <w:link w:val="af1"/>
    <w:uiPriority w:val="99"/>
    <w:unhideWhenUsed/>
    <w:rsid w:val="00237932"/>
    <w:pPr>
      <w:tabs>
        <w:tab w:val="center" w:pos="4536"/>
        <w:tab w:val="right" w:pos="9072"/>
      </w:tabs>
      <w:spacing w:after="0" w:line="240" w:lineRule="auto"/>
    </w:pPr>
  </w:style>
  <w:style w:type="character" w:customStyle="1" w:styleId="af1">
    <w:name w:val="Верхний колонтитул Знак"/>
    <w:basedOn w:val="a0"/>
    <w:link w:val="af0"/>
    <w:uiPriority w:val="99"/>
    <w:rsid w:val="00237932"/>
  </w:style>
  <w:style w:type="paragraph" w:styleId="af2">
    <w:name w:val="footer"/>
    <w:basedOn w:val="a"/>
    <w:link w:val="af3"/>
    <w:uiPriority w:val="99"/>
    <w:unhideWhenUsed/>
    <w:rsid w:val="00237932"/>
    <w:pPr>
      <w:tabs>
        <w:tab w:val="center" w:pos="4536"/>
        <w:tab w:val="right" w:pos="9072"/>
      </w:tabs>
      <w:spacing w:after="0" w:line="240" w:lineRule="auto"/>
    </w:pPr>
  </w:style>
  <w:style w:type="character" w:customStyle="1" w:styleId="af3">
    <w:name w:val="Нижний колонтитул Знак"/>
    <w:basedOn w:val="a0"/>
    <w:link w:val="af2"/>
    <w:uiPriority w:val="99"/>
    <w:rsid w:val="00237932"/>
  </w:style>
  <w:style w:type="character" w:customStyle="1" w:styleId="a4">
    <w:name w:val="Абзац списка Знак"/>
    <w:link w:val="a3"/>
    <w:uiPriority w:val="34"/>
    <w:qFormat/>
    <w:rsid w:val="00AA5DF4"/>
  </w:style>
  <w:style w:type="table" w:styleId="af4">
    <w:name w:val="Table Grid"/>
    <w:basedOn w:val="a1"/>
    <w:uiPriority w:val="59"/>
    <w:rsid w:val="00F26B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basedOn w:val="a0"/>
    <w:uiPriority w:val="22"/>
    <w:qFormat/>
    <w:rsid w:val="003971B1"/>
    <w:rPr>
      <w:b/>
      <w:bCs/>
    </w:rPr>
  </w:style>
  <w:style w:type="paragraph" w:customStyle="1" w:styleId="pf0">
    <w:name w:val="pf0"/>
    <w:basedOn w:val="a"/>
    <w:rsid w:val="00422CDF"/>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a0"/>
    <w:rsid w:val="00422CDF"/>
    <w:rPr>
      <w:rFonts w:ascii="Segoe UI" w:hAnsi="Segoe UI" w:cs="Segoe UI" w:hint="default"/>
      <w:sz w:val="18"/>
      <w:szCs w:val="18"/>
    </w:rPr>
  </w:style>
  <w:style w:type="character" w:customStyle="1" w:styleId="UnresolvedMention">
    <w:name w:val="Unresolved Mention"/>
    <w:basedOn w:val="a0"/>
    <w:uiPriority w:val="99"/>
    <w:semiHidden/>
    <w:unhideWhenUsed/>
    <w:rsid w:val="00A850B0"/>
    <w:rPr>
      <w:color w:val="605E5C"/>
      <w:shd w:val="clear" w:color="auto" w:fill="E1DFDD"/>
    </w:rPr>
  </w:style>
  <w:style w:type="paragraph" w:styleId="af6">
    <w:name w:val="Revision"/>
    <w:hidden/>
    <w:uiPriority w:val="99"/>
    <w:semiHidden/>
    <w:rsid w:val="00FD38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202102">
      <w:bodyDiv w:val="1"/>
      <w:marLeft w:val="0"/>
      <w:marRight w:val="0"/>
      <w:marTop w:val="0"/>
      <w:marBottom w:val="0"/>
      <w:divBdr>
        <w:top w:val="none" w:sz="0" w:space="0" w:color="auto"/>
        <w:left w:val="none" w:sz="0" w:space="0" w:color="auto"/>
        <w:bottom w:val="none" w:sz="0" w:space="0" w:color="auto"/>
        <w:right w:val="none" w:sz="0" w:space="0" w:color="auto"/>
      </w:divBdr>
    </w:div>
    <w:div w:id="6389193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gif"/><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FB0B36-4CDE-4A02-B0F2-F0D547196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3951</TotalTime>
  <Pages>10</Pages>
  <Words>2250</Words>
  <Characters>13225</Characters>
  <Application>Microsoft Office Word</Application>
  <DocSecurity>0</DocSecurity>
  <Lines>281</Lines>
  <Paragraphs>99</Paragraphs>
  <ScaleCrop>false</ScaleCrop>
  <HeadingPairs>
    <vt:vector size="4" baseType="variant">
      <vt:variant>
        <vt:lpstr>Название</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15390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Kochanowska</dc:creator>
  <cp:keywords/>
  <dc:description/>
  <cp:lastModifiedBy>Serwer</cp:lastModifiedBy>
  <cp:revision>88</cp:revision>
  <cp:lastPrinted>2023-10-27T08:42:00Z</cp:lastPrinted>
  <dcterms:created xsi:type="dcterms:W3CDTF">2023-10-26T10:52:00Z</dcterms:created>
  <dcterms:modified xsi:type="dcterms:W3CDTF">2023-12-16T20:17:00Z</dcterms:modified>
</cp:coreProperties>
</file>